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BDA" w:rsidRPr="00C47FF9" w:rsidRDefault="002F6BDA" w:rsidP="002F6BDA">
      <w:pPr>
        <w:suppressAutoHyphens w:val="0"/>
        <w:autoSpaceDE w:val="0"/>
        <w:adjustRightInd w:val="0"/>
        <w:spacing w:after="0" w:line="240" w:lineRule="auto"/>
        <w:textAlignment w:val="auto"/>
        <w:rPr>
          <w:rFonts w:asciiTheme="minorHAnsi" w:eastAsiaTheme="minorHAnsi" w:hAnsiTheme="minorHAnsi" w:cstheme="minorHAnsi"/>
          <w:b/>
          <w:bCs/>
          <w:u w:val="single"/>
        </w:rPr>
      </w:pPr>
      <w:r w:rsidRPr="00C47FF9">
        <w:rPr>
          <w:rFonts w:asciiTheme="minorHAnsi" w:eastAsiaTheme="minorHAnsi" w:hAnsiTheme="minorHAnsi" w:cstheme="minorHAnsi"/>
          <w:b/>
          <w:bCs/>
          <w:u w:val="single"/>
        </w:rPr>
        <w:t>Informationen zum Spiel:</w:t>
      </w:r>
      <w:bookmarkStart w:id="0" w:name="_GoBack"/>
      <w:bookmarkEnd w:id="0"/>
    </w:p>
    <w:p w:rsidR="002F6BDA" w:rsidRDefault="002F6BDA" w:rsidP="002F6BDA">
      <w:pPr>
        <w:suppressAutoHyphens w:val="0"/>
        <w:autoSpaceDE w:val="0"/>
        <w:adjustRightInd w:val="0"/>
        <w:spacing w:after="0" w:line="240" w:lineRule="auto"/>
        <w:textAlignment w:val="auto"/>
        <w:rPr>
          <w:rFonts w:ascii="Calibri,Bold" w:eastAsiaTheme="minorHAnsi" w:hAnsi="Calibri,Bold" w:cs="Calibri,Bold"/>
          <w:b/>
          <w:bCs/>
        </w:rPr>
      </w:pPr>
    </w:p>
    <w:tbl>
      <w:tblPr>
        <w:tblStyle w:val="Tabellenraster"/>
        <w:tblW w:w="0" w:type="auto"/>
        <w:tblLook w:val="04A0" w:firstRow="1" w:lastRow="0" w:firstColumn="1" w:lastColumn="0" w:noHBand="0" w:noVBand="1"/>
      </w:tblPr>
      <w:tblGrid>
        <w:gridCol w:w="4219"/>
        <w:gridCol w:w="4993"/>
      </w:tblGrid>
      <w:tr w:rsidR="00C47FF9" w:rsidRPr="002F6BDA" w:rsidTr="00C47FF9">
        <w:tc>
          <w:tcPr>
            <w:tcW w:w="4219" w:type="dxa"/>
          </w:tcPr>
          <w:p w:rsidR="00C47FF9" w:rsidRDefault="00C47FF9" w:rsidP="002F6BDA">
            <w:pPr>
              <w:suppressAutoHyphens w:val="0"/>
              <w:autoSpaceDE w:val="0"/>
              <w:adjustRightInd w:val="0"/>
              <w:spacing w:line="240" w:lineRule="auto"/>
              <w:textAlignment w:val="auto"/>
              <w:rPr>
                <w:rFonts w:asciiTheme="minorHAnsi" w:eastAsiaTheme="minorHAnsi" w:hAnsiTheme="minorHAnsi" w:cstheme="minorHAnsi"/>
                <w:b/>
                <w:bCs/>
              </w:rPr>
            </w:pPr>
            <w:r>
              <w:rPr>
                <w:rFonts w:asciiTheme="minorHAnsi" w:eastAsiaTheme="minorHAnsi" w:hAnsiTheme="minorHAnsi" w:cstheme="minorHAnsi"/>
                <w:b/>
                <w:bCs/>
              </w:rPr>
              <w:t>Ihr(e) Name(n):</w:t>
            </w:r>
          </w:p>
        </w:tc>
        <w:tc>
          <w:tcPr>
            <w:tcW w:w="4993" w:type="dxa"/>
          </w:tcPr>
          <w:p w:rsidR="00C47FF9" w:rsidRPr="002F6BDA" w:rsidRDefault="00BA44FC" w:rsidP="002F6BDA">
            <w:pPr>
              <w:suppressAutoHyphens w:val="0"/>
              <w:autoSpaceDE w:val="0"/>
              <w:adjustRightInd w:val="0"/>
              <w:spacing w:line="240" w:lineRule="auto"/>
              <w:textAlignment w:val="auto"/>
              <w:rPr>
                <w:rFonts w:asciiTheme="minorHAnsi" w:eastAsiaTheme="minorHAnsi" w:hAnsiTheme="minorHAnsi" w:cstheme="minorHAnsi"/>
                <w:b/>
                <w:bCs/>
              </w:rPr>
            </w:pPr>
            <w:r>
              <w:rPr>
                <w:rFonts w:asciiTheme="minorHAnsi" w:eastAsiaTheme="minorHAnsi" w:hAnsiTheme="minorHAnsi" w:cstheme="minorHAnsi"/>
                <w:b/>
                <w:bCs/>
              </w:rPr>
              <w:t>Denise Ehlen , Mandy Kray</w:t>
            </w:r>
          </w:p>
        </w:tc>
      </w:tr>
      <w:tr w:rsidR="002F6BDA" w:rsidRPr="002F6BDA" w:rsidTr="00C47FF9">
        <w:tc>
          <w:tcPr>
            <w:tcW w:w="4219" w:type="dxa"/>
          </w:tcPr>
          <w:p w:rsidR="002F6BDA" w:rsidRPr="002F6BDA" w:rsidRDefault="002F6BDA" w:rsidP="002F6BDA">
            <w:pPr>
              <w:suppressAutoHyphens w:val="0"/>
              <w:autoSpaceDE w:val="0"/>
              <w:adjustRightInd w:val="0"/>
              <w:spacing w:line="240" w:lineRule="auto"/>
              <w:textAlignment w:val="auto"/>
              <w:rPr>
                <w:rFonts w:asciiTheme="minorHAnsi" w:eastAsiaTheme="minorHAnsi" w:hAnsiTheme="minorHAnsi" w:cstheme="minorHAnsi"/>
                <w:b/>
                <w:bCs/>
              </w:rPr>
            </w:pPr>
            <w:r>
              <w:rPr>
                <w:rFonts w:asciiTheme="minorHAnsi" w:eastAsiaTheme="minorHAnsi" w:hAnsiTheme="minorHAnsi" w:cstheme="minorHAnsi"/>
                <w:b/>
                <w:bCs/>
              </w:rPr>
              <w:t>Spieletitel:</w:t>
            </w:r>
          </w:p>
        </w:tc>
        <w:tc>
          <w:tcPr>
            <w:tcW w:w="4993" w:type="dxa"/>
          </w:tcPr>
          <w:p w:rsidR="002F6BDA" w:rsidRPr="002F6BDA" w:rsidRDefault="00BA44FC" w:rsidP="002F6BDA">
            <w:pPr>
              <w:suppressAutoHyphens w:val="0"/>
              <w:autoSpaceDE w:val="0"/>
              <w:adjustRightInd w:val="0"/>
              <w:spacing w:line="240" w:lineRule="auto"/>
              <w:textAlignment w:val="auto"/>
              <w:rPr>
                <w:rFonts w:asciiTheme="minorHAnsi" w:eastAsiaTheme="minorHAnsi" w:hAnsiTheme="minorHAnsi" w:cstheme="minorHAnsi"/>
                <w:b/>
                <w:bCs/>
              </w:rPr>
            </w:pPr>
            <w:r>
              <w:rPr>
                <w:rFonts w:asciiTheme="minorHAnsi" w:eastAsiaTheme="minorHAnsi" w:hAnsiTheme="minorHAnsi" w:cstheme="minorHAnsi"/>
                <w:b/>
                <w:bCs/>
              </w:rPr>
              <w:t>Last Exit Flucht</w:t>
            </w:r>
          </w:p>
        </w:tc>
      </w:tr>
      <w:tr w:rsidR="002F6BDA" w:rsidRPr="002F6BDA" w:rsidTr="00C47FF9">
        <w:tc>
          <w:tcPr>
            <w:tcW w:w="4219" w:type="dxa"/>
          </w:tcPr>
          <w:p w:rsidR="002F6BDA" w:rsidRPr="002F6BDA" w:rsidRDefault="002F6BDA" w:rsidP="002F6BDA">
            <w:pPr>
              <w:suppressAutoHyphens w:val="0"/>
              <w:autoSpaceDE w:val="0"/>
              <w:adjustRightInd w:val="0"/>
              <w:spacing w:line="240" w:lineRule="auto"/>
              <w:textAlignment w:val="auto"/>
              <w:rPr>
                <w:rFonts w:asciiTheme="minorHAnsi" w:eastAsiaTheme="minorHAnsi" w:hAnsiTheme="minorHAnsi" w:cstheme="minorHAnsi"/>
                <w:b/>
                <w:bCs/>
              </w:rPr>
            </w:pPr>
            <w:r>
              <w:rPr>
                <w:rFonts w:asciiTheme="minorHAnsi" w:eastAsiaTheme="minorHAnsi" w:hAnsiTheme="minorHAnsi" w:cstheme="minorHAnsi"/>
                <w:b/>
                <w:bCs/>
              </w:rPr>
              <w:t>Genre:</w:t>
            </w:r>
          </w:p>
        </w:tc>
        <w:tc>
          <w:tcPr>
            <w:tcW w:w="4993" w:type="dxa"/>
          </w:tcPr>
          <w:p w:rsidR="002F6BDA" w:rsidRPr="002F6BDA" w:rsidRDefault="00BA44FC" w:rsidP="002F6BDA">
            <w:pPr>
              <w:suppressAutoHyphens w:val="0"/>
              <w:autoSpaceDE w:val="0"/>
              <w:adjustRightInd w:val="0"/>
              <w:spacing w:line="240" w:lineRule="auto"/>
              <w:textAlignment w:val="auto"/>
              <w:rPr>
                <w:rFonts w:asciiTheme="minorHAnsi" w:eastAsiaTheme="minorHAnsi" w:hAnsiTheme="minorHAnsi" w:cstheme="minorHAnsi"/>
                <w:b/>
                <w:bCs/>
              </w:rPr>
            </w:pPr>
            <w:r>
              <w:rPr>
                <w:rFonts w:asciiTheme="minorHAnsi" w:eastAsiaTheme="minorHAnsi" w:hAnsiTheme="minorHAnsi" w:cstheme="minorHAnsi"/>
                <w:b/>
                <w:bCs/>
              </w:rPr>
              <w:t>Rollenspiel</w:t>
            </w:r>
          </w:p>
        </w:tc>
      </w:tr>
      <w:tr w:rsidR="002F6BDA" w:rsidRPr="002F6BDA" w:rsidTr="00C47FF9">
        <w:tc>
          <w:tcPr>
            <w:tcW w:w="4219" w:type="dxa"/>
          </w:tcPr>
          <w:p w:rsidR="002F6BDA" w:rsidRPr="002F6BDA" w:rsidRDefault="002F6BDA" w:rsidP="002F6BDA">
            <w:pPr>
              <w:suppressAutoHyphens w:val="0"/>
              <w:autoSpaceDE w:val="0"/>
              <w:adjustRightInd w:val="0"/>
              <w:spacing w:line="240" w:lineRule="auto"/>
              <w:textAlignment w:val="auto"/>
              <w:rPr>
                <w:rFonts w:asciiTheme="minorHAnsi" w:eastAsiaTheme="minorHAnsi" w:hAnsiTheme="minorHAnsi" w:cstheme="minorHAnsi"/>
                <w:b/>
                <w:bCs/>
              </w:rPr>
            </w:pPr>
            <w:r>
              <w:rPr>
                <w:rFonts w:asciiTheme="minorHAnsi" w:eastAsiaTheme="minorHAnsi" w:hAnsiTheme="minorHAnsi" w:cstheme="minorHAnsi"/>
                <w:b/>
                <w:bCs/>
              </w:rPr>
              <w:t>USK:</w:t>
            </w:r>
          </w:p>
        </w:tc>
        <w:tc>
          <w:tcPr>
            <w:tcW w:w="4993" w:type="dxa"/>
          </w:tcPr>
          <w:p w:rsidR="002F6BDA" w:rsidRPr="002F6BDA" w:rsidRDefault="00BA44FC" w:rsidP="002F6BDA">
            <w:pPr>
              <w:suppressAutoHyphens w:val="0"/>
              <w:autoSpaceDE w:val="0"/>
              <w:adjustRightInd w:val="0"/>
              <w:spacing w:line="240" w:lineRule="auto"/>
              <w:textAlignment w:val="auto"/>
              <w:rPr>
                <w:rFonts w:asciiTheme="minorHAnsi" w:eastAsiaTheme="minorHAnsi" w:hAnsiTheme="minorHAnsi" w:cstheme="minorHAnsi"/>
                <w:b/>
                <w:bCs/>
              </w:rPr>
            </w:pPr>
            <w:r>
              <w:rPr>
                <w:rFonts w:asciiTheme="minorHAnsi" w:eastAsiaTheme="minorHAnsi" w:hAnsiTheme="minorHAnsi" w:cstheme="minorHAnsi"/>
                <w:b/>
                <w:bCs/>
              </w:rPr>
              <w:t>-</w:t>
            </w:r>
          </w:p>
        </w:tc>
      </w:tr>
      <w:tr w:rsidR="002F6BDA" w:rsidRPr="002F6BDA" w:rsidTr="00C47FF9">
        <w:tc>
          <w:tcPr>
            <w:tcW w:w="4219" w:type="dxa"/>
          </w:tcPr>
          <w:p w:rsidR="002F6BDA" w:rsidRPr="002F6BDA" w:rsidRDefault="002F6BDA" w:rsidP="002F6BDA">
            <w:pPr>
              <w:suppressAutoHyphens w:val="0"/>
              <w:autoSpaceDE w:val="0"/>
              <w:adjustRightInd w:val="0"/>
              <w:spacing w:line="240" w:lineRule="auto"/>
              <w:textAlignment w:val="auto"/>
              <w:rPr>
                <w:rFonts w:asciiTheme="minorHAnsi" w:eastAsiaTheme="minorHAnsi" w:hAnsiTheme="minorHAnsi" w:cstheme="minorHAnsi"/>
                <w:b/>
                <w:bCs/>
              </w:rPr>
            </w:pPr>
            <w:r>
              <w:rPr>
                <w:rFonts w:asciiTheme="minorHAnsi" w:eastAsiaTheme="minorHAnsi" w:hAnsiTheme="minorHAnsi" w:cstheme="minorHAnsi"/>
                <w:b/>
                <w:bCs/>
              </w:rPr>
              <w:t>Pädagogische Altersempfehlung:</w:t>
            </w:r>
          </w:p>
        </w:tc>
        <w:tc>
          <w:tcPr>
            <w:tcW w:w="4993" w:type="dxa"/>
          </w:tcPr>
          <w:p w:rsidR="002F6BDA" w:rsidRPr="002F6BDA" w:rsidRDefault="00BA44FC" w:rsidP="002F6BDA">
            <w:pPr>
              <w:suppressAutoHyphens w:val="0"/>
              <w:autoSpaceDE w:val="0"/>
              <w:adjustRightInd w:val="0"/>
              <w:spacing w:line="240" w:lineRule="auto"/>
              <w:textAlignment w:val="auto"/>
              <w:rPr>
                <w:rFonts w:asciiTheme="minorHAnsi" w:eastAsiaTheme="minorHAnsi" w:hAnsiTheme="minorHAnsi" w:cstheme="minorHAnsi"/>
                <w:b/>
                <w:bCs/>
              </w:rPr>
            </w:pPr>
            <w:r>
              <w:rPr>
                <w:rFonts w:asciiTheme="minorHAnsi" w:eastAsiaTheme="minorHAnsi" w:hAnsiTheme="minorHAnsi" w:cstheme="minorHAnsi"/>
                <w:b/>
                <w:bCs/>
              </w:rPr>
              <w:t xml:space="preserve">13 bis 16 Jahre </w:t>
            </w:r>
          </w:p>
        </w:tc>
      </w:tr>
      <w:tr w:rsidR="002F6BDA" w:rsidRPr="002F6BDA" w:rsidTr="00C47FF9">
        <w:tc>
          <w:tcPr>
            <w:tcW w:w="4219" w:type="dxa"/>
          </w:tcPr>
          <w:p w:rsidR="002F6BDA" w:rsidRPr="002F6BDA" w:rsidRDefault="002F6BDA" w:rsidP="00C47FF9">
            <w:pPr>
              <w:suppressAutoHyphens w:val="0"/>
              <w:autoSpaceDE w:val="0"/>
              <w:adjustRightInd w:val="0"/>
              <w:spacing w:line="240" w:lineRule="auto"/>
              <w:textAlignment w:val="auto"/>
              <w:rPr>
                <w:rFonts w:asciiTheme="minorHAnsi" w:eastAsiaTheme="minorHAnsi" w:hAnsiTheme="minorHAnsi" w:cstheme="minorHAnsi"/>
                <w:b/>
                <w:bCs/>
              </w:rPr>
            </w:pPr>
            <w:r w:rsidRPr="002F6BDA">
              <w:rPr>
                <w:rFonts w:asciiTheme="minorHAnsi" w:eastAsiaTheme="minorHAnsi" w:hAnsiTheme="minorHAnsi" w:cstheme="minorHAnsi"/>
                <w:b/>
                <w:bCs/>
              </w:rPr>
              <w:t xml:space="preserve">Offizielle </w:t>
            </w:r>
            <w:r w:rsidR="00C47FF9">
              <w:rPr>
                <w:rFonts w:asciiTheme="minorHAnsi" w:eastAsiaTheme="minorHAnsi" w:hAnsiTheme="minorHAnsi" w:cstheme="minorHAnsi"/>
                <w:b/>
                <w:bCs/>
              </w:rPr>
              <w:t>Spielewebseite</w:t>
            </w:r>
            <w:r>
              <w:rPr>
                <w:rFonts w:asciiTheme="minorHAnsi" w:eastAsiaTheme="minorHAnsi" w:hAnsiTheme="minorHAnsi" w:cstheme="minorHAnsi"/>
                <w:b/>
                <w:bCs/>
              </w:rPr>
              <w:t xml:space="preserve"> (falls vorhanden):</w:t>
            </w:r>
          </w:p>
        </w:tc>
        <w:tc>
          <w:tcPr>
            <w:tcW w:w="4993" w:type="dxa"/>
          </w:tcPr>
          <w:p w:rsidR="002F6BDA" w:rsidRPr="002F6BDA" w:rsidRDefault="00BA44FC" w:rsidP="002F6BDA">
            <w:pPr>
              <w:suppressAutoHyphens w:val="0"/>
              <w:autoSpaceDE w:val="0"/>
              <w:adjustRightInd w:val="0"/>
              <w:spacing w:line="240" w:lineRule="auto"/>
              <w:textAlignment w:val="auto"/>
              <w:rPr>
                <w:rFonts w:asciiTheme="minorHAnsi" w:eastAsiaTheme="minorHAnsi" w:hAnsiTheme="minorHAnsi" w:cstheme="minorHAnsi"/>
                <w:b/>
                <w:bCs/>
              </w:rPr>
            </w:pPr>
            <w:r w:rsidRPr="00BA44FC">
              <w:rPr>
                <w:rFonts w:asciiTheme="minorHAnsi" w:eastAsiaTheme="minorHAnsi" w:hAnsiTheme="minorHAnsi" w:cstheme="minorHAnsi"/>
                <w:b/>
                <w:bCs/>
              </w:rPr>
              <w:t>http://www.lastexitflucht.org/againstallodds/</w:t>
            </w:r>
          </w:p>
        </w:tc>
      </w:tr>
      <w:tr w:rsidR="002F6BDA" w:rsidRPr="002F6BDA" w:rsidTr="00C47FF9">
        <w:tc>
          <w:tcPr>
            <w:tcW w:w="4219" w:type="dxa"/>
          </w:tcPr>
          <w:p w:rsidR="002F6BDA" w:rsidRPr="002F6BDA" w:rsidRDefault="00527214" w:rsidP="002F6BDA">
            <w:pPr>
              <w:suppressAutoHyphens w:val="0"/>
              <w:autoSpaceDE w:val="0"/>
              <w:adjustRightInd w:val="0"/>
              <w:spacing w:line="240" w:lineRule="auto"/>
              <w:textAlignment w:val="auto"/>
              <w:rPr>
                <w:rFonts w:asciiTheme="minorHAnsi" w:eastAsiaTheme="minorHAnsi" w:hAnsiTheme="minorHAnsi" w:cstheme="minorHAnsi"/>
                <w:b/>
                <w:bCs/>
              </w:rPr>
            </w:pPr>
            <w:r>
              <w:rPr>
                <w:rFonts w:asciiTheme="minorHAnsi" w:eastAsiaTheme="minorHAnsi" w:hAnsiTheme="minorHAnsi" w:cstheme="minorHAnsi"/>
                <w:b/>
                <w:bCs/>
              </w:rPr>
              <w:t>System/</w:t>
            </w:r>
            <w:r w:rsidR="002F6BDA">
              <w:rPr>
                <w:rFonts w:asciiTheme="minorHAnsi" w:eastAsiaTheme="minorHAnsi" w:hAnsiTheme="minorHAnsi" w:cstheme="minorHAnsi"/>
                <w:b/>
                <w:bCs/>
              </w:rPr>
              <w:t>Plattform:</w:t>
            </w:r>
          </w:p>
        </w:tc>
        <w:tc>
          <w:tcPr>
            <w:tcW w:w="4993" w:type="dxa"/>
          </w:tcPr>
          <w:p w:rsidR="002F6BDA" w:rsidRPr="002F6BDA" w:rsidRDefault="00BA44FC" w:rsidP="002F6BDA">
            <w:pPr>
              <w:suppressAutoHyphens w:val="0"/>
              <w:autoSpaceDE w:val="0"/>
              <w:adjustRightInd w:val="0"/>
              <w:spacing w:line="240" w:lineRule="auto"/>
              <w:textAlignment w:val="auto"/>
              <w:rPr>
                <w:rFonts w:asciiTheme="minorHAnsi" w:eastAsiaTheme="minorHAnsi" w:hAnsiTheme="minorHAnsi" w:cstheme="minorHAnsi"/>
                <w:b/>
                <w:bCs/>
              </w:rPr>
            </w:pPr>
            <w:r w:rsidRPr="00BA44FC">
              <w:rPr>
                <w:rFonts w:asciiTheme="minorHAnsi" w:eastAsiaTheme="minorHAnsi" w:hAnsiTheme="minorHAnsi" w:cstheme="minorHAnsi"/>
                <w:b/>
                <w:bCs/>
              </w:rPr>
              <w:t>http://www.unhcr.de/</w:t>
            </w:r>
          </w:p>
        </w:tc>
      </w:tr>
      <w:tr w:rsidR="002F6BDA" w:rsidRPr="002F6BDA" w:rsidTr="00C47FF9">
        <w:tc>
          <w:tcPr>
            <w:tcW w:w="4219" w:type="dxa"/>
          </w:tcPr>
          <w:p w:rsidR="002F6BDA" w:rsidRPr="002F6BDA" w:rsidRDefault="002F6BDA" w:rsidP="002F6BDA">
            <w:pPr>
              <w:suppressAutoHyphens w:val="0"/>
              <w:autoSpaceDE w:val="0"/>
              <w:adjustRightInd w:val="0"/>
              <w:spacing w:line="240" w:lineRule="auto"/>
              <w:textAlignment w:val="auto"/>
              <w:rPr>
                <w:rFonts w:asciiTheme="minorHAnsi" w:eastAsiaTheme="minorHAnsi" w:hAnsiTheme="minorHAnsi" w:cstheme="minorHAnsi"/>
                <w:b/>
                <w:bCs/>
              </w:rPr>
            </w:pPr>
            <w:r>
              <w:rPr>
                <w:rFonts w:asciiTheme="minorHAnsi" w:eastAsiaTheme="minorHAnsi" w:hAnsiTheme="minorHAnsi" w:cstheme="minorHAnsi"/>
                <w:b/>
                <w:bCs/>
              </w:rPr>
              <w:t>Kosten:</w:t>
            </w:r>
          </w:p>
        </w:tc>
        <w:tc>
          <w:tcPr>
            <w:tcW w:w="4993" w:type="dxa"/>
          </w:tcPr>
          <w:p w:rsidR="002F6BDA" w:rsidRPr="002F6BDA" w:rsidRDefault="00986EA5" w:rsidP="002F6BDA">
            <w:pPr>
              <w:suppressAutoHyphens w:val="0"/>
              <w:autoSpaceDE w:val="0"/>
              <w:adjustRightInd w:val="0"/>
              <w:spacing w:line="240" w:lineRule="auto"/>
              <w:textAlignment w:val="auto"/>
              <w:rPr>
                <w:rFonts w:asciiTheme="minorHAnsi" w:eastAsiaTheme="minorHAnsi" w:hAnsiTheme="minorHAnsi" w:cstheme="minorHAnsi"/>
                <w:b/>
                <w:bCs/>
              </w:rPr>
            </w:pPr>
            <w:r>
              <w:rPr>
                <w:rFonts w:asciiTheme="minorHAnsi" w:eastAsiaTheme="minorHAnsi" w:hAnsiTheme="minorHAnsi" w:cstheme="minorHAnsi"/>
                <w:b/>
                <w:bCs/>
              </w:rPr>
              <w:t>K</w:t>
            </w:r>
            <w:r w:rsidR="00BA44FC">
              <w:rPr>
                <w:rFonts w:asciiTheme="minorHAnsi" w:eastAsiaTheme="minorHAnsi" w:hAnsiTheme="minorHAnsi" w:cstheme="minorHAnsi"/>
                <w:b/>
                <w:bCs/>
              </w:rPr>
              <w:t>eine</w:t>
            </w:r>
          </w:p>
        </w:tc>
      </w:tr>
    </w:tbl>
    <w:p w:rsidR="002F6BDA" w:rsidRDefault="002F6BDA" w:rsidP="002F6BDA">
      <w:pPr>
        <w:suppressAutoHyphens w:val="0"/>
        <w:autoSpaceDE w:val="0"/>
        <w:adjustRightInd w:val="0"/>
        <w:spacing w:after="0" w:line="240" w:lineRule="auto"/>
        <w:textAlignment w:val="auto"/>
        <w:rPr>
          <w:rFonts w:ascii="Calibri,Bold" w:eastAsiaTheme="minorHAnsi" w:hAnsi="Calibri,Bold" w:cs="Calibri,Bold"/>
          <w:b/>
          <w:bCs/>
        </w:rPr>
      </w:pPr>
    </w:p>
    <w:p w:rsidR="002F6BDA" w:rsidRPr="002F6BDA" w:rsidRDefault="002F6BDA" w:rsidP="002F6BDA">
      <w:pPr>
        <w:suppressAutoHyphens w:val="0"/>
        <w:autoSpaceDE w:val="0"/>
        <w:adjustRightInd w:val="0"/>
        <w:spacing w:after="0" w:line="240" w:lineRule="auto"/>
        <w:textAlignment w:val="auto"/>
        <w:rPr>
          <w:rFonts w:asciiTheme="minorHAnsi" w:eastAsiaTheme="minorHAnsi" w:hAnsiTheme="minorHAnsi" w:cstheme="minorHAnsi"/>
        </w:rPr>
      </w:pPr>
      <w:r w:rsidRPr="002F6BDA">
        <w:rPr>
          <w:rFonts w:asciiTheme="minorHAnsi" w:eastAsiaTheme="minorHAnsi" w:hAnsiTheme="minorHAnsi" w:cstheme="minorHAnsi"/>
        </w:rPr>
        <w:t xml:space="preserve">(Anm.: Zur weiteren Orientierung </w:t>
      </w:r>
      <w:r w:rsidR="000E42FC">
        <w:rPr>
          <w:rFonts w:asciiTheme="minorHAnsi" w:eastAsiaTheme="minorHAnsi" w:hAnsiTheme="minorHAnsi" w:cstheme="minorHAnsi"/>
        </w:rPr>
        <w:t xml:space="preserve">für die folgenden Punkte </w:t>
      </w:r>
      <w:r w:rsidR="00C47FF9">
        <w:rPr>
          <w:rFonts w:asciiTheme="minorHAnsi" w:eastAsiaTheme="minorHAnsi" w:hAnsiTheme="minorHAnsi" w:cstheme="minorHAnsi"/>
        </w:rPr>
        <w:t>können</w:t>
      </w:r>
      <w:r w:rsidRPr="002F6BDA">
        <w:rPr>
          <w:rFonts w:asciiTheme="minorHAnsi" w:eastAsiaTheme="minorHAnsi" w:hAnsiTheme="minorHAnsi" w:cstheme="minorHAnsi"/>
        </w:rPr>
        <w:t xml:space="preserve"> Sie die Beurteilungsk</w:t>
      </w:r>
      <w:r>
        <w:rPr>
          <w:rFonts w:asciiTheme="minorHAnsi" w:eastAsiaTheme="minorHAnsi" w:hAnsiTheme="minorHAnsi" w:cstheme="minorHAnsi"/>
        </w:rPr>
        <w:t>riterien vom Spieleratgeber-NRW</w:t>
      </w:r>
      <w:r w:rsidR="000E42FC">
        <w:rPr>
          <w:rFonts w:asciiTheme="minorHAnsi" w:eastAsiaTheme="minorHAnsi" w:hAnsiTheme="minorHAnsi" w:cstheme="minorHAnsi"/>
        </w:rPr>
        <w:t xml:space="preserve"> nutzen</w:t>
      </w:r>
      <w:r>
        <w:rPr>
          <w:rFonts w:asciiTheme="minorHAnsi" w:eastAsiaTheme="minorHAnsi" w:hAnsiTheme="minorHAnsi" w:cstheme="minorHAnsi"/>
        </w:rPr>
        <w:t>, die Sie im Ordner „Informationen“ auf ILIAS finden können.</w:t>
      </w:r>
      <w:r w:rsidRPr="002F6BDA">
        <w:rPr>
          <w:rFonts w:asciiTheme="minorHAnsi" w:eastAsiaTheme="minorHAnsi" w:hAnsiTheme="minorHAnsi" w:cstheme="minorHAnsi"/>
        </w:rPr>
        <w:t>)</w:t>
      </w:r>
    </w:p>
    <w:p w:rsidR="002F6BDA" w:rsidRDefault="002F6BDA" w:rsidP="002F6BDA">
      <w:pPr>
        <w:suppressAutoHyphens w:val="0"/>
        <w:autoSpaceDE w:val="0"/>
        <w:adjustRightInd w:val="0"/>
        <w:spacing w:after="0" w:line="240" w:lineRule="auto"/>
        <w:textAlignment w:val="auto"/>
        <w:rPr>
          <w:rFonts w:asciiTheme="minorHAnsi" w:eastAsiaTheme="minorHAnsi" w:hAnsiTheme="minorHAnsi" w:cstheme="minorHAnsi"/>
          <w:b/>
          <w:bCs/>
        </w:rPr>
      </w:pPr>
    </w:p>
    <w:p w:rsidR="002F6BDA" w:rsidRPr="00C47FF9" w:rsidRDefault="000E42FC" w:rsidP="00C47FF9">
      <w:pPr>
        <w:suppressAutoHyphens w:val="0"/>
        <w:autoSpaceDE w:val="0"/>
        <w:adjustRightInd w:val="0"/>
        <w:spacing w:after="120" w:line="240" w:lineRule="auto"/>
        <w:textAlignment w:val="auto"/>
        <w:rPr>
          <w:rFonts w:asciiTheme="minorHAnsi" w:eastAsiaTheme="minorHAnsi" w:hAnsiTheme="minorHAnsi" w:cstheme="minorHAnsi"/>
          <w:b/>
          <w:bCs/>
          <w:u w:val="single"/>
        </w:rPr>
      </w:pPr>
      <w:r>
        <w:rPr>
          <w:rFonts w:asciiTheme="minorHAnsi" w:eastAsiaTheme="minorHAnsi" w:hAnsiTheme="minorHAnsi" w:cstheme="minorHAnsi"/>
          <w:b/>
          <w:bCs/>
          <w:u w:val="single"/>
        </w:rPr>
        <w:t xml:space="preserve">1.   </w:t>
      </w:r>
      <w:r w:rsidR="002F6BDA" w:rsidRPr="00C47FF9">
        <w:rPr>
          <w:rFonts w:asciiTheme="minorHAnsi" w:eastAsiaTheme="minorHAnsi" w:hAnsiTheme="minorHAnsi" w:cstheme="minorHAnsi"/>
          <w:b/>
          <w:bCs/>
          <w:u w:val="single"/>
        </w:rPr>
        <w:t xml:space="preserve">Spielbeschreibung (objektiv): </w:t>
      </w:r>
    </w:p>
    <w:p w:rsidR="00C47FF9" w:rsidRDefault="002F6BDA" w:rsidP="002F6BDA">
      <w:pPr>
        <w:suppressAutoHyphens w:val="0"/>
        <w:autoSpaceDN/>
        <w:spacing w:line="259" w:lineRule="auto"/>
        <w:textAlignment w:val="auto"/>
        <w:rPr>
          <w:rFonts w:eastAsiaTheme="minorHAnsi" w:cs="Calibri"/>
        </w:rPr>
      </w:pPr>
      <w:r w:rsidRPr="002F6BDA">
        <w:rPr>
          <w:rFonts w:asciiTheme="minorHAnsi" w:eastAsiaTheme="minorHAnsi" w:hAnsiTheme="minorHAnsi" w:cstheme="minorHAnsi"/>
        </w:rPr>
        <w:t>(</w:t>
      </w:r>
      <w:r>
        <w:rPr>
          <w:rFonts w:eastAsiaTheme="minorHAnsi" w:cs="Calibri"/>
        </w:rPr>
        <w:t xml:space="preserve">Beschreiben Sie hier, </w:t>
      </w:r>
      <w:r w:rsidR="00C47FF9">
        <w:rPr>
          <w:rFonts w:eastAsiaTheme="minorHAnsi" w:cs="Calibri"/>
        </w:rPr>
        <w:t>worum</w:t>
      </w:r>
      <w:r>
        <w:rPr>
          <w:rFonts w:eastAsiaTheme="minorHAnsi" w:cs="Calibri"/>
        </w:rPr>
        <w:t xml:space="preserve"> es </w:t>
      </w:r>
      <w:r w:rsidR="00C47FF9">
        <w:rPr>
          <w:rFonts w:eastAsiaTheme="minorHAnsi" w:cs="Calibri"/>
        </w:rPr>
        <w:t>im</w:t>
      </w:r>
      <w:r>
        <w:rPr>
          <w:rFonts w:eastAsiaTheme="minorHAnsi" w:cs="Calibri"/>
        </w:rPr>
        <w:t xml:space="preserve"> Spiel geht.)</w:t>
      </w:r>
    </w:p>
    <w:tbl>
      <w:tblPr>
        <w:tblStyle w:val="Tabellenraster"/>
        <w:tblW w:w="0" w:type="auto"/>
        <w:tblLook w:val="04A0" w:firstRow="1" w:lastRow="0" w:firstColumn="1" w:lastColumn="0" w:noHBand="0" w:noVBand="1"/>
      </w:tblPr>
      <w:tblGrid>
        <w:gridCol w:w="9212"/>
      </w:tblGrid>
      <w:tr w:rsidR="00C47FF9" w:rsidTr="00C47FF9">
        <w:tc>
          <w:tcPr>
            <w:tcW w:w="9212" w:type="dxa"/>
          </w:tcPr>
          <w:p w:rsidR="009903BC" w:rsidRDefault="0057721F" w:rsidP="002F6BDA">
            <w:pPr>
              <w:suppressAutoHyphens w:val="0"/>
              <w:autoSpaceDN/>
              <w:spacing w:line="259" w:lineRule="auto"/>
              <w:textAlignment w:val="auto"/>
              <w:rPr>
                <w:rFonts w:asciiTheme="minorHAnsi" w:hAnsiTheme="minorHAnsi" w:cstheme="minorHAnsi"/>
              </w:rPr>
            </w:pPr>
            <w:r w:rsidRPr="0057721F">
              <w:rPr>
                <w:rFonts w:asciiTheme="minorHAnsi" w:hAnsiTheme="minorHAnsi" w:cstheme="minorHAnsi"/>
              </w:rPr>
              <w:t>Im</w:t>
            </w:r>
            <w:r>
              <w:rPr>
                <w:rFonts w:asciiTheme="minorHAnsi" w:hAnsiTheme="minorHAnsi" w:cstheme="minorHAnsi"/>
              </w:rPr>
              <w:t xml:space="preserve"> Spiel Last Exit Flucht geht es darum die Rolle eines jungen Flüchtlings zu übernehmen.</w:t>
            </w:r>
            <w:r w:rsidR="00CE1D4C">
              <w:rPr>
                <w:rFonts w:asciiTheme="minorHAnsi" w:hAnsiTheme="minorHAnsi" w:cstheme="minorHAnsi"/>
              </w:rPr>
              <w:t xml:space="preserve"> Jugendliche</w:t>
            </w:r>
            <w:r w:rsidR="00617B22">
              <w:rPr>
                <w:rFonts w:asciiTheme="minorHAnsi" w:hAnsiTheme="minorHAnsi" w:cstheme="minorHAnsi"/>
              </w:rPr>
              <w:t>,</w:t>
            </w:r>
            <w:r w:rsidR="00CE1D4C">
              <w:rPr>
                <w:rFonts w:asciiTheme="minorHAnsi" w:hAnsiTheme="minorHAnsi" w:cstheme="minorHAnsi"/>
              </w:rPr>
              <w:t xml:space="preserve"> </w:t>
            </w:r>
            <w:r>
              <w:rPr>
                <w:rFonts w:asciiTheme="minorHAnsi" w:hAnsiTheme="minorHAnsi" w:cstheme="minorHAnsi"/>
              </w:rPr>
              <w:t>ab dreizehn Jahren</w:t>
            </w:r>
            <w:r w:rsidR="00617B22">
              <w:rPr>
                <w:rFonts w:asciiTheme="minorHAnsi" w:hAnsiTheme="minorHAnsi" w:cstheme="minorHAnsi"/>
              </w:rPr>
              <w:t>,</w:t>
            </w:r>
            <w:r w:rsidR="00CE1D4C">
              <w:rPr>
                <w:rFonts w:asciiTheme="minorHAnsi" w:hAnsiTheme="minorHAnsi" w:cstheme="minorHAnsi"/>
              </w:rPr>
              <w:t xml:space="preserve"> können</w:t>
            </w:r>
            <w:r>
              <w:rPr>
                <w:rFonts w:asciiTheme="minorHAnsi" w:hAnsiTheme="minorHAnsi" w:cstheme="minorHAnsi"/>
              </w:rPr>
              <w:t xml:space="preserve"> interaktiv miterleben wie ein Flüchtling seine Heimat verlässt und in einem neuen und fremden Land von vorne anfangen muss.</w:t>
            </w:r>
          </w:p>
          <w:p w:rsidR="009903BC" w:rsidRDefault="009903BC" w:rsidP="002F6BDA">
            <w:pPr>
              <w:suppressAutoHyphens w:val="0"/>
              <w:autoSpaceDN/>
              <w:spacing w:line="259" w:lineRule="auto"/>
              <w:textAlignment w:val="auto"/>
              <w:rPr>
                <w:rFonts w:asciiTheme="minorHAnsi" w:hAnsiTheme="minorHAnsi" w:cstheme="minorHAnsi"/>
              </w:rPr>
            </w:pPr>
          </w:p>
          <w:p w:rsidR="00AD7291" w:rsidRDefault="0057721F" w:rsidP="002F6BDA">
            <w:pPr>
              <w:suppressAutoHyphens w:val="0"/>
              <w:autoSpaceDN/>
              <w:spacing w:line="259" w:lineRule="auto"/>
              <w:textAlignment w:val="auto"/>
              <w:rPr>
                <w:rFonts w:asciiTheme="minorHAnsi" w:hAnsiTheme="minorHAnsi" w:cstheme="minorHAnsi"/>
              </w:rPr>
            </w:pPr>
            <w:r>
              <w:rPr>
                <w:rFonts w:asciiTheme="minorHAnsi" w:hAnsiTheme="minorHAnsi" w:cstheme="minorHAnsi"/>
              </w:rPr>
              <w:t>Das Spiel besteht aus drei Teilen in denen sich der</w:t>
            </w:r>
            <w:r w:rsidR="00617B22">
              <w:rPr>
                <w:rFonts w:asciiTheme="minorHAnsi" w:hAnsiTheme="minorHAnsi" w:cstheme="minorHAnsi"/>
              </w:rPr>
              <w:t>/die</w:t>
            </w:r>
            <w:r>
              <w:rPr>
                <w:rFonts w:asciiTheme="minorHAnsi" w:hAnsiTheme="minorHAnsi" w:cstheme="minorHAnsi"/>
              </w:rPr>
              <w:t xml:space="preserve"> Spieler</w:t>
            </w:r>
            <w:r w:rsidR="00617B22">
              <w:rPr>
                <w:rFonts w:asciiTheme="minorHAnsi" w:hAnsiTheme="minorHAnsi" w:cstheme="minorHAnsi"/>
              </w:rPr>
              <w:t>In</w:t>
            </w:r>
            <w:r>
              <w:rPr>
                <w:rFonts w:asciiTheme="minorHAnsi" w:hAnsiTheme="minorHAnsi" w:cstheme="minorHAnsi"/>
              </w:rPr>
              <w:t xml:space="preserve"> </w:t>
            </w:r>
            <w:r w:rsidRPr="0057721F">
              <w:rPr>
                <w:rFonts w:asciiTheme="minorHAnsi" w:hAnsiTheme="minorHAnsi" w:cstheme="minorHAnsi"/>
              </w:rPr>
              <w:t xml:space="preserve"> </w:t>
            </w:r>
            <w:r w:rsidR="009903BC">
              <w:rPr>
                <w:rFonts w:asciiTheme="minorHAnsi" w:hAnsiTheme="minorHAnsi" w:cstheme="minorHAnsi"/>
              </w:rPr>
              <w:t xml:space="preserve">in </w:t>
            </w:r>
            <w:r w:rsidR="00AD7291">
              <w:rPr>
                <w:rFonts w:asciiTheme="minorHAnsi" w:hAnsiTheme="minorHAnsi" w:cstheme="minorHAnsi"/>
              </w:rPr>
              <w:t xml:space="preserve">vier Levels </w:t>
            </w:r>
            <w:r w:rsidR="009903BC">
              <w:rPr>
                <w:rFonts w:asciiTheme="minorHAnsi" w:hAnsiTheme="minorHAnsi" w:cstheme="minorHAnsi"/>
              </w:rPr>
              <w:t xml:space="preserve"> immer wieder neuen Herausforderungen stellen muss. Die zu treffenden Entscheidungen sind oft ethisch und moralisch fragwürdig. Der Jugendliche ist dazu angehalten sich in den Flüchtling hinein zu versetzen.</w:t>
            </w:r>
          </w:p>
          <w:p w:rsidR="00CC43D3" w:rsidRDefault="00AD7291" w:rsidP="002F6BDA">
            <w:pPr>
              <w:suppressAutoHyphens w:val="0"/>
              <w:autoSpaceDN/>
              <w:spacing w:line="259" w:lineRule="auto"/>
              <w:textAlignment w:val="auto"/>
              <w:rPr>
                <w:rFonts w:asciiTheme="minorHAnsi" w:hAnsiTheme="minorHAnsi" w:cstheme="minorHAnsi"/>
              </w:rPr>
            </w:pPr>
            <w:r>
              <w:rPr>
                <w:rFonts w:asciiTheme="minorHAnsi" w:hAnsiTheme="minorHAnsi" w:cstheme="minorHAnsi"/>
              </w:rPr>
              <w:t>Im ersten Teil geht es um Krieg und K</w:t>
            </w:r>
            <w:r w:rsidR="00CC43D3">
              <w:rPr>
                <w:rFonts w:asciiTheme="minorHAnsi" w:hAnsiTheme="minorHAnsi" w:cstheme="minorHAnsi"/>
              </w:rPr>
              <w:t>onflikt. Der</w:t>
            </w:r>
            <w:r w:rsidR="00617B22">
              <w:rPr>
                <w:rFonts w:asciiTheme="minorHAnsi" w:hAnsiTheme="minorHAnsi" w:cstheme="minorHAnsi"/>
              </w:rPr>
              <w:t>/die</w:t>
            </w:r>
            <w:r w:rsidR="00CC43D3">
              <w:rPr>
                <w:rFonts w:asciiTheme="minorHAnsi" w:hAnsiTheme="minorHAnsi" w:cstheme="minorHAnsi"/>
              </w:rPr>
              <w:t xml:space="preserve"> Spieler</w:t>
            </w:r>
            <w:r w:rsidR="00617B22">
              <w:rPr>
                <w:rFonts w:asciiTheme="minorHAnsi" w:hAnsiTheme="minorHAnsi" w:cstheme="minorHAnsi"/>
              </w:rPr>
              <w:t>In</w:t>
            </w:r>
            <w:r w:rsidR="00CC43D3">
              <w:rPr>
                <w:rFonts w:asciiTheme="minorHAnsi" w:hAnsiTheme="minorHAnsi" w:cstheme="minorHAnsi"/>
              </w:rPr>
              <w:t xml:space="preserve"> stellt</w:t>
            </w:r>
            <w:r>
              <w:rPr>
                <w:rFonts w:asciiTheme="minorHAnsi" w:hAnsiTheme="minorHAnsi" w:cstheme="minorHAnsi"/>
              </w:rPr>
              <w:t xml:space="preserve"> sich einem Verhör, fl</w:t>
            </w:r>
            <w:r w:rsidR="00CC43D3">
              <w:rPr>
                <w:rFonts w:asciiTheme="minorHAnsi" w:hAnsiTheme="minorHAnsi" w:cstheme="minorHAnsi"/>
              </w:rPr>
              <w:t>ieht</w:t>
            </w:r>
            <w:r>
              <w:rPr>
                <w:rFonts w:asciiTheme="minorHAnsi" w:hAnsiTheme="minorHAnsi" w:cstheme="minorHAnsi"/>
              </w:rPr>
              <w:t xml:space="preserve"> und </w:t>
            </w:r>
            <w:r w:rsidR="00CC43D3">
              <w:rPr>
                <w:rFonts w:asciiTheme="minorHAnsi" w:hAnsiTheme="minorHAnsi" w:cstheme="minorHAnsi"/>
              </w:rPr>
              <w:t>muss</w:t>
            </w:r>
            <w:r>
              <w:rPr>
                <w:rFonts w:asciiTheme="minorHAnsi" w:hAnsiTheme="minorHAnsi" w:cstheme="minorHAnsi"/>
              </w:rPr>
              <w:t xml:space="preserve"> schnellstmöglich das Land verlassen.</w:t>
            </w:r>
            <w:r w:rsidR="009903BC">
              <w:rPr>
                <w:rFonts w:asciiTheme="minorHAnsi" w:hAnsiTheme="minorHAnsi" w:cstheme="minorHAnsi"/>
              </w:rPr>
              <w:t xml:space="preserve"> </w:t>
            </w:r>
            <w:r w:rsidR="00CC43D3">
              <w:rPr>
                <w:rFonts w:asciiTheme="minorHAnsi" w:hAnsiTheme="minorHAnsi" w:cstheme="minorHAnsi"/>
              </w:rPr>
              <w:t xml:space="preserve"> Auf dem </w:t>
            </w:r>
            <w:r w:rsidR="00873FEC">
              <w:rPr>
                <w:rFonts w:asciiTheme="minorHAnsi" w:hAnsiTheme="minorHAnsi" w:cstheme="minorHAnsi"/>
              </w:rPr>
              <w:t>Weg in ein neues Leben muss er b</w:t>
            </w:r>
            <w:r w:rsidR="00CC43D3">
              <w:rPr>
                <w:rFonts w:asciiTheme="minorHAnsi" w:hAnsiTheme="minorHAnsi" w:cstheme="minorHAnsi"/>
              </w:rPr>
              <w:t>eispielsweise auswählen</w:t>
            </w:r>
            <w:r w:rsidR="00873FEC">
              <w:rPr>
                <w:rFonts w:asciiTheme="minorHAnsi" w:hAnsiTheme="minorHAnsi" w:cstheme="minorHAnsi"/>
              </w:rPr>
              <w:t>,</w:t>
            </w:r>
            <w:r w:rsidR="00CC43D3">
              <w:rPr>
                <w:rFonts w:asciiTheme="minorHAnsi" w:hAnsiTheme="minorHAnsi" w:cstheme="minorHAnsi"/>
              </w:rPr>
              <w:t xml:space="preserve"> mit welchem Transportmittel er seine Flucht bestreiten möchte. Dabei  trifft er auf verschiedene Probleme die er lösen muss. Er hat zu wenig Geld, kann kaum Gepäck mitnehmen und muss über die Schicksale anderer entscheiden.</w:t>
            </w:r>
          </w:p>
          <w:p w:rsidR="00CC43D3" w:rsidRDefault="00CC43D3" w:rsidP="002F6BDA">
            <w:pPr>
              <w:suppressAutoHyphens w:val="0"/>
              <w:autoSpaceDN/>
              <w:spacing w:line="259" w:lineRule="auto"/>
              <w:textAlignment w:val="auto"/>
              <w:rPr>
                <w:rFonts w:asciiTheme="minorHAnsi" w:hAnsiTheme="minorHAnsi" w:cstheme="minorHAnsi"/>
              </w:rPr>
            </w:pPr>
          </w:p>
          <w:p w:rsidR="00CC43D3" w:rsidRDefault="00AD7291" w:rsidP="002F6BDA">
            <w:pPr>
              <w:suppressAutoHyphens w:val="0"/>
              <w:autoSpaceDN/>
              <w:spacing w:line="259" w:lineRule="auto"/>
              <w:textAlignment w:val="auto"/>
              <w:rPr>
                <w:rFonts w:asciiTheme="minorHAnsi" w:hAnsiTheme="minorHAnsi" w:cstheme="minorHAnsi"/>
              </w:rPr>
            </w:pPr>
            <w:r>
              <w:rPr>
                <w:rFonts w:asciiTheme="minorHAnsi" w:hAnsiTheme="minorHAnsi" w:cstheme="minorHAnsi"/>
              </w:rPr>
              <w:t>Der zweite Teil heißt Grenzland und beinhaltet die Ankunft in einem neuen Land. Der Spieler</w:t>
            </w:r>
            <w:r w:rsidR="00873FEC">
              <w:rPr>
                <w:rFonts w:asciiTheme="minorHAnsi" w:hAnsiTheme="minorHAnsi" w:cstheme="minorHAnsi"/>
              </w:rPr>
              <w:t>In</w:t>
            </w:r>
            <w:r>
              <w:rPr>
                <w:rFonts w:asciiTheme="minorHAnsi" w:hAnsiTheme="minorHAnsi" w:cstheme="minorHAnsi"/>
              </w:rPr>
              <w:t xml:space="preserve"> muss unter anderem eine Unterkunft finden und sich mit einer anderen Sprache auseinander setzten.</w:t>
            </w:r>
            <w:r w:rsidR="00AD2ED7">
              <w:rPr>
                <w:rFonts w:asciiTheme="minorHAnsi" w:hAnsiTheme="minorHAnsi" w:cstheme="minorHAnsi"/>
              </w:rPr>
              <w:t xml:space="preserve"> Zudem müssen sich die Jugendlichen darüber bewusst werden</w:t>
            </w:r>
            <w:r w:rsidR="00617B22">
              <w:rPr>
                <w:rFonts w:asciiTheme="minorHAnsi" w:hAnsiTheme="minorHAnsi" w:cstheme="minorHAnsi"/>
              </w:rPr>
              <w:t>,</w:t>
            </w:r>
            <w:r w:rsidR="00AD2ED7">
              <w:rPr>
                <w:rFonts w:asciiTheme="minorHAnsi" w:hAnsiTheme="minorHAnsi" w:cstheme="minorHAnsi"/>
              </w:rPr>
              <w:t xml:space="preserve"> was der Unterschied zwischen einem Flüchtling und einem Einwanderer ist.</w:t>
            </w:r>
            <w:r w:rsidR="004B594E">
              <w:rPr>
                <w:rFonts w:asciiTheme="minorHAnsi" w:hAnsiTheme="minorHAnsi" w:cstheme="minorHAnsi"/>
              </w:rPr>
              <w:t xml:space="preserve"> Sich in der neuen Umgebung mit einer neuen Kultur und</w:t>
            </w:r>
            <w:r w:rsidR="00473FCA">
              <w:rPr>
                <w:rFonts w:asciiTheme="minorHAnsi" w:hAnsiTheme="minorHAnsi" w:cstheme="minorHAnsi"/>
              </w:rPr>
              <w:t xml:space="preserve"> Sprache vertraut zu machen stel</w:t>
            </w:r>
            <w:r w:rsidR="004B594E">
              <w:rPr>
                <w:rFonts w:asciiTheme="minorHAnsi" w:hAnsiTheme="minorHAnsi" w:cstheme="minorHAnsi"/>
              </w:rPr>
              <w:t xml:space="preserve">lt neue Hürden dar. </w:t>
            </w:r>
          </w:p>
          <w:p w:rsidR="00CC43D3" w:rsidRDefault="00CC43D3" w:rsidP="002F6BDA">
            <w:pPr>
              <w:suppressAutoHyphens w:val="0"/>
              <w:autoSpaceDN/>
              <w:spacing w:line="259" w:lineRule="auto"/>
              <w:textAlignment w:val="auto"/>
              <w:rPr>
                <w:rFonts w:asciiTheme="minorHAnsi" w:hAnsiTheme="minorHAnsi" w:cstheme="minorHAnsi"/>
              </w:rPr>
            </w:pPr>
          </w:p>
          <w:p w:rsidR="004B594E" w:rsidRDefault="00AD2ED7" w:rsidP="002F6BDA">
            <w:pPr>
              <w:suppressAutoHyphens w:val="0"/>
              <w:autoSpaceDN/>
              <w:spacing w:line="259" w:lineRule="auto"/>
              <w:textAlignment w:val="auto"/>
              <w:rPr>
                <w:rFonts w:asciiTheme="minorHAnsi" w:hAnsiTheme="minorHAnsi" w:cstheme="minorHAnsi"/>
              </w:rPr>
            </w:pPr>
            <w:r>
              <w:rPr>
                <w:rFonts w:asciiTheme="minorHAnsi" w:hAnsiTheme="minorHAnsi" w:cstheme="minorHAnsi"/>
              </w:rPr>
              <w:t>Im letzten Teil geht es darum wie der Flüchtling sich ein neues Leben aufbaut</w:t>
            </w:r>
            <w:r w:rsidR="00AD7291">
              <w:rPr>
                <w:rFonts w:asciiTheme="minorHAnsi" w:hAnsiTheme="minorHAnsi" w:cstheme="minorHAnsi"/>
              </w:rPr>
              <w:t xml:space="preserve"> </w:t>
            </w:r>
            <w:r>
              <w:rPr>
                <w:rFonts w:asciiTheme="minorHAnsi" w:hAnsiTheme="minorHAnsi" w:cstheme="minorHAnsi"/>
              </w:rPr>
              <w:t>und welche Schwierigkeiten er dabei zu bewältigen hat.</w:t>
            </w:r>
            <w:r w:rsidR="004B594E">
              <w:rPr>
                <w:rFonts w:asciiTheme="minorHAnsi" w:hAnsiTheme="minorHAnsi" w:cstheme="minorHAnsi"/>
              </w:rPr>
              <w:t xml:space="preserve">  Nachdem sein Asylantrag genehmigt wurde, muss er nun seinen Alltag strukturieren und organisieren indem er sich zum Beispiel einen neuen Job sucht. </w:t>
            </w:r>
          </w:p>
          <w:p w:rsidR="00AD7291" w:rsidRDefault="00AD2ED7" w:rsidP="002F6BDA">
            <w:pPr>
              <w:suppressAutoHyphens w:val="0"/>
              <w:autoSpaceDN/>
              <w:spacing w:line="259" w:lineRule="auto"/>
              <w:textAlignment w:val="auto"/>
              <w:rPr>
                <w:rFonts w:asciiTheme="minorHAnsi" w:hAnsiTheme="minorHAnsi" w:cstheme="minorHAnsi"/>
              </w:rPr>
            </w:pPr>
            <w:r>
              <w:rPr>
                <w:rFonts w:asciiTheme="minorHAnsi" w:hAnsiTheme="minorHAnsi" w:cstheme="minorHAnsi"/>
              </w:rPr>
              <w:t>Das Spiel schließt damit ab das</w:t>
            </w:r>
            <w:r w:rsidR="00CC43D3">
              <w:rPr>
                <w:rFonts w:asciiTheme="minorHAnsi" w:hAnsiTheme="minorHAnsi" w:cstheme="minorHAnsi"/>
              </w:rPr>
              <w:t xml:space="preserve"> der Flüchtling in die erste eigene Wohnung einziehen kann, seine Nachbarn kennen lernt und sich mit vielen sozialen Rollen aus unterschiedlichen Kulturen befasst.</w:t>
            </w:r>
          </w:p>
          <w:p w:rsidR="004B594E" w:rsidRDefault="004B594E" w:rsidP="002F6BDA">
            <w:pPr>
              <w:suppressAutoHyphens w:val="0"/>
              <w:autoSpaceDN/>
              <w:spacing w:line="259" w:lineRule="auto"/>
              <w:textAlignment w:val="auto"/>
              <w:rPr>
                <w:rFonts w:asciiTheme="minorHAnsi" w:hAnsiTheme="minorHAnsi" w:cstheme="minorHAnsi"/>
              </w:rPr>
            </w:pPr>
          </w:p>
          <w:p w:rsidR="004B594E" w:rsidRDefault="004B594E" w:rsidP="002F6BDA">
            <w:pPr>
              <w:suppressAutoHyphens w:val="0"/>
              <w:autoSpaceDN/>
              <w:spacing w:line="259" w:lineRule="auto"/>
              <w:textAlignment w:val="auto"/>
              <w:rPr>
                <w:rFonts w:asciiTheme="minorHAnsi" w:hAnsiTheme="minorHAnsi" w:cstheme="minorHAnsi"/>
              </w:rPr>
            </w:pPr>
            <w:r>
              <w:rPr>
                <w:rFonts w:asciiTheme="minorHAnsi" w:hAnsiTheme="minorHAnsi" w:cstheme="minorHAnsi"/>
              </w:rPr>
              <w:t>Zu Last Exit Flucht gibt es ergänz</w:t>
            </w:r>
            <w:r w:rsidR="00344DB9">
              <w:rPr>
                <w:rFonts w:asciiTheme="minorHAnsi" w:hAnsiTheme="minorHAnsi" w:cstheme="minorHAnsi"/>
              </w:rPr>
              <w:t>end Info</w:t>
            </w:r>
            <w:r w:rsidR="00473FCA">
              <w:rPr>
                <w:rFonts w:asciiTheme="minorHAnsi" w:hAnsiTheme="minorHAnsi" w:cstheme="minorHAnsi"/>
              </w:rPr>
              <w:t>rmations</w:t>
            </w:r>
            <w:r w:rsidR="00344DB9">
              <w:rPr>
                <w:rFonts w:asciiTheme="minorHAnsi" w:hAnsiTheme="minorHAnsi" w:cstheme="minorHAnsi"/>
              </w:rPr>
              <w:t xml:space="preserve">material zu </w:t>
            </w:r>
            <w:r>
              <w:rPr>
                <w:rFonts w:asciiTheme="minorHAnsi" w:hAnsiTheme="minorHAnsi" w:cstheme="minorHAnsi"/>
              </w:rPr>
              <w:t>Menschenrechten und Flüchtlingsfragen.</w:t>
            </w:r>
          </w:p>
          <w:p w:rsidR="00344DB9" w:rsidRDefault="00344DB9" w:rsidP="002F6BDA">
            <w:pPr>
              <w:suppressAutoHyphens w:val="0"/>
              <w:autoSpaceDN/>
              <w:spacing w:line="259" w:lineRule="auto"/>
              <w:textAlignment w:val="auto"/>
              <w:rPr>
                <w:rFonts w:asciiTheme="minorHAnsi" w:hAnsiTheme="minorHAnsi" w:cstheme="minorHAnsi"/>
              </w:rPr>
            </w:pPr>
            <w:r>
              <w:rPr>
                <w:rFonts w:asciiTheme="minorHAnsi" w:hAnsiTheme="minorHAnsi" w:cstheme="minorHAnsi"/>
              </w:rPr>
              <w:t>Die Plattform UNHCR bietet einen Lehrerleitfaden an, der didaktische Methoden beinhaltet.</w:t>
            </w:r>
          </w:p>
          <w:p w:rsidR="00344DB9" w:rsidRDefault="00344DB9" w:rsidP="002F6BDA">
            <w:pPr>
              <w:suppressAutoHyphens w:val="0"/>
              <w:autoSpaceDN/>
              <w:spacing w:line="259" w:lineRule="auto"/>
              <w:textAlignment w:val="auto"/>
              <w:rPr>
                <w:rFonts w:asciiTheme="minorHAnsi" w:hAnsiTheme="minorHAnsi" w:cstheme="minorHAnsi"/>
              </w:rPr>
            </w:pPr>
          </w:p>
          <w:p w:rsidR="00C47FF9" w:rsidRPr="00344DB9" w:rsidRDefault="00873FEC" w:rsidP="002F6BDA">
            <w:pPr>
              <w:suppressAutoHyphens w:val="0"/>
              <w:autoSpaceDN/>
              <w:spacing w:line="259" w:lineRule="auto"/>
              <w:textAlignment w:val="auto"/>
              <w:rPr>
                <w:rFonts w:asciiTheme="minorHAnsi" w:hAnsiTheme="minorHAnsi" w:cstheme="minorHAnsi"/>
              </w:rPr>
            </w:pPr>
            <w:r>
              <w:rPr>
                <w:rFonts w:asciiTheme="minorHAnsi" w:hAnsiTheme="minorHAnsi" w:cstheme="minorHAnsi"/>
              </w:rPr>
              <w:t xml:space="preserve">Das Spiel wurde </w:t>
            </w:r>
            <w:r w:rsidR="00344DB9">
              <w:rPr>
                <w:rFonts w:asciiTheme="minorHAnsi" w:hAnsiTheme="minorHAnsi" w:cstheme="minorHAnsi"/>
              </w:rPr>
              <w:t>mit dem Österreichischen Staatspreis Multimedia 2006</w:t>
            </w:r>
            <w:r>
              <w:rPr>
                <w:rFonts w:asciiTheme="minorHAnsi" w:hAnsiTheme="minorHAnsi" w:cstheme="minorHAnsi"/>
              </w:rPr>
              <w:t xml:space="preserve"> ausgezeichnet</w:t>
            </w:r>
            <w:r w:rsidR="00344DB9">
              <w:rPr>
                <w:rFonts w:asciiTheme="minorHAnsi" w:hAnsiTheme="minorHAnsi" w:cstheme="minorHAnsi"/>
              </w:rPr>
              <w:t xml:space="preserve"> und für den Grimme Online Award 2007 nominiert.</w:t>
            </w:r>
          </w:p>
          <w:p w:rsidR="00527214" w:rsidRDefault="00527214" w:rsidP="002F6BDA">
            <w:pPr>
              <w:suppressAutoHyphens w:val="0"/>
              <w:autoSpaceDN/>
              <w:spacing w:line="259" w:lineRule="auto"/>
              <w:textAlignment w:val="auto"/>
              <w:rPr>
                <w:rFonts w:asciiTheme="minorHAnsi" w:hAnsiTheme="minorHAnsi" w:cstheme="minorHAnsi"/>
                <w:b/>
              </w:rPr>
            </w:pPr>
          </w:p>
        </w:tc>
      </w:tr>
    </w:tbl>
    <w:p w:rsidR="00C47FF9" w:rsidRDefault="000E42FC" w:rsidP="00C47FF9">
      <w:pPr>
        <w:suppressAutoHyphens w:val="0"/>
        <w:autoSpaceDN/>
        <w:spacing w:after="120" w:line="259" w:lineRule="auto"/>
        <w:textAlignment w:val="auto"/>
        <w:rPr>
          <w:rFonts w:asciiTheme="minorHAnsi" w:hAnsiTheme="minorHAnsi" w:cstheme="minorHAnsi"/>
          <w:b/>
          <w:u w:val="single"/>
        </w:rPr>
      </w:pPr>
      <w:r>
        <w:rPr>
          <w:rFonts w:asciiTheme="minorHAnsi" w:hAnsiTheme="minorHAnsi" w:cstheme="minorHAnsi"/>
          <w:b/>
          <w:u w:val="single"/>
        </w:rPr>
        <w:lastRenderedPageBreak/>
        <w:t xml:space="preserve">2.   </w:t>
      </w:r>
      <w:r w:rsidR="00C47FF9" w:rsidRPr="00C47FF9">
        <w:rPr>
          <w:rFonts w:asciiTheme="minorHAnsi" w:hAnsiTheme="minorHAnsi" w:cstheme="minorHAnsi"/>
          <w:b/>
          <w:u w:val="single"/>
        </w:rPr>
        <w:t>Spielbeschreibung (subjektiv):</w:t>
      </w:r>
    </w:p>
    <w:p w:rsidR="00C47FF9" w:rsidRDefault="00C47FF9" w:rsidP="00C47FF9">
      <w:pPr>
        <w:suppressAutoHyphens w:val="0"/>
        <w:autoSpaceDN/>
        <w:spacing w:after="120" w:line="259" w:lineRule="auto"/>
        <w:textAlignment w:val="auto"/>
        <w:rPr>
          <w:rFonts w:asciiTheme="minorHAnsi" w:hAnsiTheme="minorHAnsi" w:cstheme="minorHAnsi"/>
        </w:rPr>
      </w:pPr>
      <w:r>
        <w:rPr>
          <w:rFonts w:asciiTheme="minorHAnsi" w:hAnsiTheme="minorHAnsi" w:cstheme="minorHAnsi"/>
        </w:rPr>
        <w:t>(Äußern Sie hier Ihre persönliche Meinung zum Spiel, ggf. ergänzt durch Zitate, Aussagen von Spielenden oder Beschreibungen von Spielsituationen außerhalb der Spielwelt (z.B. Diskussionen unter den Spielenden.))</w:t>
      </w:r>
    </w:p>
    <w:tbl>
      <w:tblPr>
        <w:tblStyle w:val="Tabellenraster"/>
        <w:tblW w:w="0" w:type="auto"/>
        <w:tblLook w:val="04A0" w:firstRow="1" w:lastRow="0" w:firstColumn="1" w:lastColumn="0" w:noHBand="0" w:noVBand="1"/>
      </w:tblPr>
      <w:tblGrid>
        <w:gridCol w:w="9212"/>
      </w:tblGrid>
      <w:tr w:rsidR="00C47FF9" w:rsidTr="00C47FF9">
        <w:tc>
          <w:tcPr>
            <w:tcW w:w="9212" w:type="dxa"/>
          </w:tcPr>
          <w:p w:rsidR="0098585B" w:rsidRDefault="00EA6789" w:rsidP="00C47FF9">
            <w:pPr>
              <w:suppressAutoHyphens w:val="0"/>
              <w:autoSpaceDN/>
              <w:spacing w:after="120" w:line="259" w:lineRule="auto"/>
              <w:textAlignment w:val="auto"/>
              <w:rPr>
                <w:rFonts w:asciiTheme="minorHAnsi" w:hAnsiTheme="minorHAnsi" w:cstheme="minorHAnsi"/>
              </w:rPr>
            </w:pPr>
            <w:r>
              <w:rPr>
                <w:rFonts w:asciiTheme="minorHAnsi" w:hAnsiTheme="minorHAnsi" w:cstheme="minorHAnsi"/>
              </w:rPr>
              <w:t xml:space="preserve">Als Gesamtpaket lässt sich sagen das, das Spiel sich gut dafür eignet Jugendliche zu sensibilisieren und näher an </w:t>
            </w:r>
            <w:r w:rsidR="00986EA5">
              <w:rPr>
                <w:rFonts w:asciiTheme="minorHAnsi" w:hAnsiTheme="minorHAnsi" w:cstheme="minorHAnsi"/>
              </w:rPr>
              <w:t>das Thema Flüchtlinge</w:t>
            </w:r>
            <w:r>
              <w:rPr>
                <w:rFonts w:asciiTheme="minorHAnsi" w:hAnsiTheme="minorHAnsi" w:cstheme="minorHAnsi"/>
              </w:rPr>
              <w:t xml:space="preserve"> heran zu führen. </w:t>
            </w:r>
          </w:p>
          <w:p w:rsidR="00EA6858" w:rsidRDefault="00EA6858" w:rsidP="00C47FF9">
            <w:pPr>
              <w:suppressAutoHyphens w:val="0"/>
              <w:autoSpaceDN/>
              <w:spacing w:after="120" w:line="259" w:lineRule="auto"/>
              <w:textAlignment w:val="auto"/>
              <w:rPr>
                <w:rFonts w:asciiTheme="minorHAnsi" w:hAnsiTheme="minorHAnsi" w:cstheme="minorHAnsi"/>
              </w:rPr>
            </w:pPr>
            <w:r>
              <w:rPr>
                <w:rFonts w:asciiTheme="minorHAnsi" w:hAnsiTheme="minorHAnsi" w:cstheme="minorHAnsi"/>
              </w:rPr>
              <w:t>Das Spiel ist in Etappen und Levels unterteilt, die sowohl aufeinander aufbauend als auch einzeln zu einem bestimmten Thema gespielt werden können.</w:t>
            </w:r>
            <w:r w:rsidR="000D02BF">
              <w:rPr>
                <w:rFonts w:asciiTheme="minorHAnsi" w:hAnsiTheme="minorHAnsi" w:cstheme="minorHAnsi"/>
              </w:rPr>
              <w:t xml:space="preserve">  Dadurch ist unter anderem,</w:t>
            </w:r>
            <w:r>
              <w:rPr>
                <w:rFonts w:asciiTheme="minorHAnsi" w:hAnsiTheme="minorHAnsi" w:cstheme="minorHAnsi"/>
              </w:rPr>
              <w:t xml:space="preserve"> die Möglichkeit gegeben das Spiel in mehrere Einheiten zu teilen die jeweils </w:t>
            </w:r>
            <w:r w:rsidR="000D02BF">
              <w:rPr>
                <w:rFonts w:asciiTheme="minorHAnsi" w:hAnsiTheme="minorHAnsi" w:cstheme="minorHAnsi"/>
              </w:rPr>
              <w:t>„</w:t>
            </w:r>
            <w:r>
              <w:rPr>
                <w:rFonts w:asciiTheme="minorHAnsi" w:hAnsiTheme="minorHAnsi" w:cstheme="minorHAnsi"/>
              </w:rPr>
              <w:t>sauber</w:t>
            </w:r>
            <w:r w:rsidR="000D02BF">
              <w:rPr>
                <w:rFonts w:asciiTheme="minorHAnsi" w:hAnsiTheme="minorHAnsi" w:cstheme="minorHAnsi"/>
              </w:rPr>
              <w:t xml:space="preserve">“ </w:t>
            </w:r>
            <w:r>
              <w:rPr>
                <w:rFonts w:asciiTheme="minorHAnsi" w:hAnsiTheme="minorHAnsi" w:cstheme="minorHAnsi"/>
              </w:rPr>
              <w:t xml:space="preserve"> abgeschlossen werden können.</w:t>
            </w:r>
            <w:r w:rsidR="000D02BF">
              <w:rPr>
                <w:rFonts w:asciiTheme="minorHAnsi" w:hAnsiTheme="minorHAnsi" w:cstheme="minorHAnsi"/>
              </w:rPr>
              <w:t xml:space="preserve"> Das Spiel muss nicht an ungünstigen Stellen unterbrochen werden,  wenn die Konzentration schwindet oder die Zeit nicht mehr ausreicht es zu Ende zu spielen.</w:t>
            </w:r>
            <w:r>
              <w:rPr>
                <w:rFonts w:asciiTheme="minorHAnsi" w:hAnsiTheme="minorHAnsi" w:cstheme="minorHAnsi"/>
              </w:rPr>
              <w:t xml:space="preserve"> </w:t>
            </w:r>
            <w:r w:rsidR="00473FCA">
              <w:rPr>
                <w:rFonts w:asciiTheme="minorHAnsi" w:hAnsiTheme="minorHAnsi" w:cstheme="minorHAnsi"/>
              </w:rPr>
              <w:t xml:space="preserve"> </w:t>
            </w:r>
            <w:r w:rsidR="007120F4">
              <w:rPr>
                <w:rFonts w:asciiTheme="minorHAnsi" w:hAnsiTheme="minorHAnsi" w:cstheme="minorHAnsi"/>
              </w:rPr>
              <w:t>Dies ist auch a</w:t>
            </w:r>
            <w:r w:rsidR="00A5735E">
              <w:rPr>
                <w:rFonts w:asciiTheme="minorHAnsi" w:hAnsiTheme="minorHAnsi" w:cstheme="minorHAnsi"/>
              </w:rPr>
              <w:t>us dem Grund wichtig um den Tei</w:t>
            </w:r>
            <w:r w:rsidR="007120F4">
              <w:rPr>
                <w:rFonts w:asciiTheme="minorHAnsi" w:hAnsiTheme="minorHAnsi" w:cstheme="minorHAnsi"/>
              </w:rPr>
              <w:t>lnehmern Zeit zu geben</w:t>
            </w:r>
            <w:r w:rsidR="00A5735E">
              <w:rPr>
                <w:rFonts w:asciiTheme="minorHAnsi" w:hAnsiTheme="minorHAnsi" w:cstheme="minorHAnsi"/>
              </w:rPr>
              <w:t>,</w:t>
            </w:r>
            <w:r w:rsidR="007120F4">
              <w:rPr>
                <w:rFonts w:asciiTheme="minorHAnsi" w:hAnsiTheme="minorHAnsi" w:cstheme="minorHAnsi"/>
              </w:rPr>
              <w:t xml:space="preserve"> da</w:t>
            </w:r>
            <w:r w:rsidR="00A5735E">
              <w:rPr>
                <w:rFonts w:asciiTheme="minorHAnsi" w:hAnsiTheme="minorHAnsi" w:cstheme="minorHAnsi"/>
              </w:rPr>
              <w:t>s</w:t>
            </w:r>
            <w:r w:rsidR="007120F4">
              <w:rPr>
                <w:rFonts w:asciiTheme="minorHAnsi" w:hAnsiTheme="minorHAnsi" w:cstheme="minorHAnsi"/>
              </w:rPr>
              <w:t>s i</w:t>
            </w:r>
            <w:r w:rsidR="00A5735E">
              <w:rPr>
                <w:rFonts w:asciiTheme="minorHAnsi" w:hAnsiTheme="minorHAnsi" w:cstheme="minorHAnsi"/>
              </w:rPr>
              <w:t xml:space="preserve">m Spiel erlebte zu reflektieren. </w:t>
            </w:r>
            <w:r w:rsidR="00873FEC">
              <w:rPr>
                <w:rFonts w:asciiTheme="minorHAnsi" w:hAnsiTheme="minorHAnsi" w:cstheme="minorHAnsi"/>
              </w:rPr>
              <w:t>Für unsere Zielgruppe ist das Thema momentan sehr aktuell, da sie sich seit kurzer Zeit ihren Wohnraum mit mehreren unbegleiteten minderjährigen Flüchtlingen teilen.</w:t>
            </w:r>
            <w:r w:rsidR="00A5735E">
              <w:rPr>
                <w:rFonts w:asciiTheme="minorHAnsi" w:hAnsiTheme="minorHAnsi" w:cstheme="minorHAnsi"/>
              </w:rPr>
              <w:t xml:space="preserve"> Es wurde ausführlich darüb</w:t>
            </w:r>
            <w:r w:rsidR="00873FEC">
              <w:rPr>
                <w:rFonts w:asciiTheme="minorHAnsi" w:hAnsiTheme="minorHAnsi" w:cstheme="minorHAnsi"/>
              </w:rPr>
              <w:t>er gesprochen wie sie sich mit dieser neuen Situation</w:t>
            </w:r>
            <w:r w:rsidR="00A5735E">
              <w:rPr>
                <w:rFonts w:asciiTheme="minorHAnsi" w:hAnsiTheme="minorHAnsi" w:cstheme="minorHAnsi"/>
              </w:rPr>
              <w:t xml:space="preserve"> füh</w:t>
            </w:r>
            <w:r w:rsidR="001C3F5A">
              <w:rPr>
                <w:rFonts w:asciiTheme="minorHAnsi" w:hAnsiTheme="minorHAnsi" w:cstheme="minorHAnsi"/>
              </w:rPr>
              <w:t>len und was das Spiel in ihnen a</w:t>
            </w:r>
            <w:r w:rsidR="00A5735E">
              <w:rPr>
                <w:rFonts w:asciiTheme="minorHAnsi" w:hAnsiTheme="minorHAnsi" w:cstheme="minorHAnsi"/>
              </w:rPr>
              <w:t>usgelöst hat. Teilweise wurde beschrieben</w:t>
            </w:r>
            <w:r w:rsidR="001C3F5A">
              <w:rPr>
                <w:rFonts w:asciiTheme="minorHAnsi" w:hAnsiTheme="minorHAnsi" w:cstheme="minorHAnsi"/>
              </w:rPr>
              <w:t>,</w:t>
            </w:r>
            <w:r w:rsidR="00A5735E">
              <w:rPr>
                <w:rFonts w:asciiTheme="minorHAnsi" w:hAnsiTheme="minorHAnsi" w:cstheme="minorHAnsi"/>
              </w:rPr>
              <w:t xml:space="preserve"> da</w:t>
            </w:r>
            <w:r w:rsidR="001C3F5A">
              <w:rPr>
                <w:rFonts w:asciiTheme="minorHAnsi" w:hAnsiTheme="minorHAnsi" w:cstheme="minorHAnsi"/>
              </w:rPr>
              <w:t>s</w:t>
            </w:r>
            <w:r w:rsidR="00A5735E">
              <w:rPr>
                <w:rFonts w:asciiTheme="minorHAnsi" w:hAnsiTheme="minorHAnsi" w:cstheme="minorHAnsi"/>
              </w:rPr>
              <w:t>s die Flüchtlinge „momentan alles bekommen was sie gern haben möchten“</w:t>
            </w:r>
            <w:r w:rsidR="001C3F5A">
              <w:rPr>
                <w:rFonts w:asciiTheme="minorHAnsi" w:hAnsiTheme="minorHAnsi" w:cstheme="minorHAnsi"/>
              </w:rPr>
              <w:t xml:space="preserve"> und „ dass viel mehr Zeit für sie aufgeopfert wird“.  Jedoch hat das Spiel</w:t>
            </w:r>
            <w:r w:rsidR="00986EA5">
              <w:rPr>
                <w:rFonts w:asciiTheme="minorHAnsi" w:hAnsiTheme="minorHAnsi" w:cstheme="minorHAnsi"/>
              </w:rPr>
              <w:t xml:space="preserve"> die Teilnehmer</w:t>
            </w:r>
            <w:r w:rsidR="001C3F5A">
              <w:rPr>
                <w:rFonts w:asciiTheme="minorHAnsi" w:hAnsiTheme="minorHAnsi" w:cstheme="minorHAnsi"/>
              </w:rPr>
              <w:t xml:space="preserve"> zum Umdenken angeregt und man konnte </w:t>
            </w:r>
            <w:r w:rsidR="00986EA5">
              <w:rPr>
                <w:rFonts w:asciiTheme="minorHAnsi" w:hAnsiTheme="minorHAnsi" w:cstheme="minorHAnsi"/>
              </w:rPr>
              <w:t>auch</w:t>
            </w:r>
            <w:r w:rsidR="00914458">
              <w:rPr>
                <w:rFonts w:asciiTheme="minorHAnsi" w:hAnsiTheme="minorHAnsi" w:cstheme="minorHAnsi"/>
              </w:rPr>
              <w:t xml:space="preserve"> viel Verständnis aus den</w:t>
            </w:r>
            <w:r w:rsidR="001C3F5A">
              <w:rPr>
                <w:rFonts w:asciiTheme="minorHAnsi" w:hAnsiTheme="minorHAnsi" w:cstheme="minorHAnsi"/>
              </w:rPr>
              <w:t xml:space="preserve"> Gespräch</w:t>
            </w:r>
            <w:r w:rsidR="00914458">
              <w:rPr>
                <w:rFonts w:asciiTheme="minorHAnsi" w:hAnsiTheme="minorHAnsi" w:cstheme="minorHAnsi"/>
              </w:rPr>
              <w:t>en</w:t>
            </w:r>
            <w:r w:rsidR="001C3F5A">
              <w:rPr>
                <w:rFonts w:asciiTheme="minorHAnsi" w:hAnsiTheme="minorHAnsi" w:cstheme="minorHAnsi"/>
              </w:rPr>
              <w:t xml:space="preserve"> heraus hören.</w:t>
            </w:r>
            <w:r w:rsidR="00A5735E">
              <w:rPr>
                <w:rFonts w:asciiTheme="minorHAnsi" w:hAnsiTheme="minorHAnsi" w:cstheme="minorHAnsi"/>
              </w:rPr>
              <w:t xml:space="preserve">  </w:t>
            </w:r>
            <w:r w:rsidR="007120F4">
              <w:rPr>
                <w:rFonts w:asciiTheme="minorHAnsi" w:hAnsiTheme="minorHAnsi" w:cstheme="minorHAnsi"/>
              </w:rPr>
              <w:t xml:space="preserve"> </w:t>
            </w:r>
            <w:r w:rsidR="00A5735E">
              <w:rPr>
                <w:rFonts w:asciiTheme="minorHAnsi" w:hAnsiTheme="minorHAnsi" w:cstheme="minorHAnsi"/>
              </w:rPr>
              <w:t xml:space="preserve"> </w:t>
            </w:r>
          </w:p>
          <w:p w:rsidR="0098585B" w:rsidRDefault="00EA6789" w:rsidP="00C47FF9">
            <w:pPr>
              <w:suppressAutoHyphens w:val="0"/>
              <w:autoSpaceDN/>
              <w:spacing w:after="120" w:line="259" w:lineRule="auto"/>
              <w:textAlignment w:val="auto"/>
              <w:rPr>
                <w:rFonts w:asciiTheme="minorHAnsi" w:hAnsiTheme="minorHAnsi" w:cstheme="minorHAnsi"/>
              </w:rPr>
            </w:pPr>
            <w:r>
              <w:rPr>
                <w:rFonts w:asciiTheme="minorHAnsi" w:hAnsiTheme="minorHAnsi" w:cstheme="minorHAnsi"/>
              </w:rPr>
              <w:t>Vor jeder Eta</w:t>
            </w:r>
            <w:r w:rsidR="006D1874">
              <w:rPr>
                <w:rFonts w:asciiTheme="minorHAnsi" w:hAnsiTheme="minorHAnsi" w:cstheme="minorHAnsi"/>
              </w:rPr>
              <w:t>pp</w:t>
            </w:r>
            <w:r>
              <w:rPr>
                <w:rFonts w:asciiTheme="minorHAnsi" w:hAnsiTheme="minorHAnsi" w:cstheme="minorHAnsi"/>
              </w:rPr>
              <w:t xml:space="preserve">e und jedem Level </w:t>
            </w:r>
            <w:r w:rsidR="00473FCA">
              <w:rPr>
                <w:rFonts w:asciiTheme="minorHAnsi" w:hAnsiTheme="minorHAnsi" w:cstheme="minorHAnsi"/>
              </w:rPr>
              <w:t xml:space="preserve">des Spiels </w:t>
            </w:r>
            <w:r>
              <w:rPr>
                <w:rFonts w:asciiTheme="minorHAnsi" w:hAnsiTheme="minorHAnsi" w:cstheme="minorHAnsi"/>
              </w:rPr>
              <w:t xml:space="preserve">gibt es jeweils eine Erklärung dazu. Diese sind meist leicht verständlich und bereiten somit </w:t>
            </w:r>
            <w:r w:rsidR="00473FCA">
              <w:rPr>
                <w:rFonts w:asciiTheme="minorHAnsi" w:hAnsiTheme="minorHAnsi" w:cstheme="minorHAnsi"/>
              </w:rPr>
              <w:t xml:space="preserve">gut </w:t>
            </w:r>
            <w:r w:rsidR="000D02BF">
              <w:rPr>
                <w:rFonts w:asciiTheme="minorHAnsi" w:hAnsiTheme="minorHAnsi" w:cstheme="minorHAnsi"/>
              </w:rPr>
              <w:t>darauf</w:t>
            </w:r>
            <w:r w:rsidR="0098585B">
              <w:rPr>
                <w:rFonts w:asciiTheme="minorHAnsi" w:hAnsiTheme="minorHAnsi" w:cstheme="minorHAnsi"/>
              </w:rPr>
              <w:t xml:space="preserve"> vor.</w:t>
            </w:r>
            <w:r w:rsidR="00473FCA">
              <w:rPr>
                <w:rFonts w:asciiTheme="minorHAnsi" w:hAnsiTheme="minorHAnsi" w:cstheme="minorHAnsi"/>
              </w:rPr>
              <w:t xml:space="preserve"> Auch während des Spiels werden immer wieder Kommentare zu den getroffenen Entscheidungen </w:t>
            </w:r>
            <w:r w:rsidR="007120F4">
              <w:rPr>
                <w:rFonts w:asciiTheme="minorHAnsi" w:hAnsiTheme="minorHAnsi" w:cstheme="minorHAnsi"/>
              </w:rPr>
              <w:t>angezeigt</w:t>
            </w:r>
            <w:r w:rsidR="00617B22">
              <w:rPr>
                <w:rFonts w:asciiTheme="minorHAnsi" w:hAnsiTheme="minorHAnsi" w:cstheme="minorHAnsi"/>
              </w:rPr>
              <w:t>,</w:t>
            </w:r>
            <w:r w:rsidR="001C3F5A">
              <w:rPr>
                <w:rFonts w:asciiTheme="minorHAnsi" w:hAnsiTheme="minorHAnsi" w:cstheme="minorHAnsi"/>
              </w:rPr>
              <w:t xml:space="preserve"> die zum Nachdenken anregen</w:t>
            </w:r>
            <w:r w:rsidR="007120F4">
              <w:rPr>
                <w:rFonts w:asciiTheme="minorHAnsi" w:hAnsiTheme="minorHAnsi" w:cstheme="minorHAnsi"/>
              </w:rPr>
              <w:t>. Dennoch halten wir es für wichtig das während des Spiels eine Projektleitung anwesend ist die individuell offene Fragen beantworten kann. In unserem Fall gab es vermehrt Fr</w:t>
            </w:r>
            <w:r w:rsidR="00617B22">
              <w:rPr>
                <w:rFonts w:asciiTheme="minorHAnsi" w:hAnsiTheme="minorHAnsi" w:cstheme="minorHAnsi"/>
              </w:rPr>
              <w:t>agen</w:t>
            </w:r>
            <w:r w:rsidR="00914458">
              <w:rPr>
                <w:rFonts w:asciiTheme="minorHAnsi" w:hAnsiTheme="minorHAnsi" w:cstheme="minorHAnsi"/>
              </w:rPr>
              <w:t xml:space="preserve"> dazu was</w:t>
            </w:r>
            <w:r w:rsidR="007120F4">
              <w:rPr>
                <w:rFonts w:asciiTheme="minorHAnsi" w:hAnsiTheme="minorHAnsi" w:cstheme="minorHAnsi"/>
              </w:rPr>
              <w:t xml:space="preserve"> ein Flüchtling </w:t>
            </w:r>
            <w:r w:rsidR="00914458">
              <w:rPr>
                <w:rFonts w:asciiTheme="minorHAnsi" w:hAnsiTheme="minorHAnsi" w:cstheme="minorHAnsi"/>
              </w:rPr>
              <w:t xml:space="preserve">ist </w:t>
            </w:r>
            <w:r w:rsidR="007120F4">
              <w:rPr>
                <w:rFonts w:asciiTheme="minorHAnsi" w:hAnsiTheme="minorHAnsi" w:cstheme="minorHAnsi"/>
              </w:rPr>
              <w:t>und was ein Einwanderer, außerdem hatten die Teilnehmer</w:t>
            </w:r>
            <w:r w:rsidR="00617B22">
              <w:rPr>
                <w:rFonts w:asciiTheme="minorHAnsi" w:hAnsiTheme="minorHAnsi" w:cstheme="minorHAnsi"/>
              </w:rPr>
              <w:t>Innen</w:t>
            </w:r>
            <w:r w:rsidR="007120F4">
              <w:rPr>
                <w:rFonts w:asciiTheme="minorHAnsi" w:hAnsiTheme="minorHAnsi" w:cstheme="minorHAnsi"/>
              </w:rPr>
              <w:t xml:space="preserve"> wenig Vorkenntnisse  betreffend der Menschenrechte.</w:t>
            </w:r>
            <w:r w:rsidR="00986EA5">
              <w:rPr>
                <w:rFonts w:asciiTheme="minorHAnsi" w:hAnsiTheme="minorHAnsi" w:cstheme="minorHAnsi"/>
              </w:rPr>
              <w:t xml:space="preserve"> </w:t>
            </w:r>
            <w:r w:rsidR="007120F4">
              <w:rPr>
                <w:rFonts w:asciiTheme="minorHAnsi" w:hAnsiTheme="minorHAnsi" w:cstheme="minorHAnsi"/>
              </w:rPr>
              <w:t xml:space="preserve"> Auch im </w:t>
            </w:r>
            <w:r w:rsidR="00873FEC">
              <w:rPr>
                <w:rFonts w:asciiTheme="minorHAnsi" w:hAnsiTheme="minorHAnsi" w:cstheme="minorHAnsi"/>
              </w:rPr>
              <w:t>ethischen</w:t>
            </w:r>
            <w:r w:rsidR="007120F4">
              <w:rPr>
                <w:rFonts w:asciiTheme="minorHAnsi" w:hAnsiTheme="minorHAnsi" w:cstheme="minorHAnsi"/>
              </w:rPr>
              <w:t xml:space="preserve"> und moralischen Bereich haben viele Teilnehmer</w:t>
            </w:r>
            <w:r w:rsidR="00617B22">
              <w:rPr>
                <w:rFonts w:asciiTheme="minorHAnsi" w:hAnsiTheme="minorHAnsi" w:cstheme="minorHAnsi"/>
              </w:rPr>
              <w:t>Innen</w:t>
            </w:r>
            <w:r w:rsidR="007120F4">
              <w:rPr>
                <w:rFonts w:asciiTheme="minorHAnsi" w:hAnsiTheme="minorHAnsi" w:cstheme="minorHAnsi"/>
              </w:rPr>
              <w:t xml:space="preserve"> das Gespräch mit uns gesucht und sich untereinander beraten. </w:t>
            </w:r>
            <w:r w:rsidR="0098585B">
              <w:rPr>
                <w:rFonts w:asciiTheme="minorHAnsi" w:hAnsiTheme="minorHAnsi" w:cstheme="minorHAnsi"/>
              </w:rPr>
              <w:t xml:space="preserve"> </w:t>
            </w:r>
          </w:p>
          <w:p w:rsidR="008E1CBA" w:rsidRDefault="00EA6789" w:rsidP="00C47FF9">
            <w:pPr>
              <w:suppressAutoHyphens w:val="0"/>
              <w:autoSpaceDN/>
              <w:spacing w:after="120" w:line="259" w:lineRule="auto"/>
              <w:textAlignment w:val="auto"/>
              <w:rPr>
                <w:rFonts w:asciiTheme="minorHAnsi" w:hAnsiTheme="minorHAnsi" w:cstheme="minorHAnsi"/>
              </w:rPr>
            </w:pPr>
            <w:r>
              <w:rPr>
                <w:rFonts w:asciiTheme="minorHAnsi" w:hAnsiTheme="minorHAnsi" w:cstheme="minorHAnsi"/>
              </w:rPr>
              <w:t xml:space="preserve">Die düstere Stimmung im Spiel vermittelt dem Spieler sofort das es sich um ein ernst zu nehmendes Thema handelt und unterstreicht die teilweise ethisch und moralisch schwierig vertretbaren Situationen. </w:t>
            </w:r>
          </w:p>
          <w:p w:rsidR="00473FCA" w:rsidRPr="00473FCA" w:rsidRDefault="007A1D02" w:rsidP="00C47FF9">
            <w:pPr>
              <w:suppressAutoHyphens w:val="0"/>
              <w:autoSpaceDN/>
              <w:spacing w:after="120" w:line="259" w:lineRule="auto"/>
              <w:textAlignment w:val="auto"/>
              <w:rPr>
                <w:rFonts w:asciiTheme="minorHAnsi" w:hAnsiTheme="minorHAnsi" w:cstheme="minorHAnsi"/>
              </w:rPr>
            </w:pPr>
            <w:r>
              <w:rPr>
                <w:rFonts w:asciiTheme="minorHAnsi" w:hAnsiTheme="minorHAnsi" w:cstheme="minorHAnsi"/>
              </w:rPr>
              <w:t>Last/Exit/Flucht ist grafisch recht einfach gestaltet.</w:t>
            </w:r>
            <w:r w:rsidR="006D1874">
              <w:rPr>
                <w:rFonts w:asciiTheme="minorHAnsi" w:hAnsiTheme="minorHAnsi" w:cstheme="minorHAnsi"/>
              </w:rPr>
              <w:t xml:space="preserve"> Es wurde ein guter Weg gefunden mit Themen wie Angst und Gewalt umzugehen. Sie werden abstrahiert dargestellt und sind somit für die Altersklasse von 13 bis 16 Jahren ethisch gut vertretbar. </w:t>
            </w:r>
            <w:r w:rsidR="0098585B">
              <w:rPr>
                <w:rFonts w:asciiTheme="minorHAnsi" w:hAnsiTheme="minorHAnsi" w:cstheme="minorHAnsi"/>
              </w:rPr>
              <w:t>Ärgerlich ist die teilweise</w:t>
            </w:r>
            <w:r w:rsidR="00914458">
              <w:rPr>
                <w:rFonts w:asciiTheme="minorHAnsi" w:hAnsiTheme="minorHAnsi" w:cstheme="minorHAnsi"/>
              </w:rPr>
              <w:t>,</w:t>
            </w:r>
            <w:r w:rsidR="0098585B">
              <w:rPr>
                <w:rFonts w:asciiTheme="minorHAnsi" w:hAnsiTheme="minorHAnsi" w:cstheme="minorHAnsi"/>
              </w:rPr>
              <w:t xml:space="preserve"> etwas schwierige Steuerung in den verschiedenen Levels. Diese sorgte während des Projektes bei den Teilnehmern</w:t>
            </w:r>
            <w:r w:rsidR="00617B22">
              <w:rPr>
                <w:rFonts w:asciiTheme="minorHAnsi" w:hAnsiTheme="minorHAnsi" w:cstheme="minorHAnsi"/>
              </w:rPr>
              <w:t>Innen</w:t>
            </w:r>
            <w:r w:rsidR="0098585B">
              <w:rPr>
                <w:rFonts w:asciiTheme="minorHAnsi" w:hAnsiTheme="minorHAnsi" w:cstheme="minorHAnsi"/>
              </w:rPr>
              <w:t xml:space="preserve"> für Frust und die Konzentration auf das eigentliche Thema rückte in den Hintergrund.</w:t>
            </w:r>
          </w:p>
        </w:tc>
      </w:tr>
    </w:tbl>
    <w:p w:rsidR="00C47FF9" w:rsidRDefault="00C47FF9" w:rsidP="00C47FF9">
      <w:pPr>
        <w:suppressAutoHyphens w:val="0"/>
        <w:autoSpaceDN/>
        <w:spacing w:after="120" w:line="259" w:lineRule="auto"/>
        <w:textAlignment w:val="auto"/>
        <w:rPr>
          <w:rFonts w:asciiTheme="minorHAnsi" w:hAnsiTheme="minorHAnsi" w:cstheme="minorHAnsi"/>
          <w:b/>
          <w:u w:val="single"/>
        </w:rPr>
      </w:pPr>
    </w:p>
    <w:p w:rsidR="00C47FF9" w:rsidRDefault="000E42FC" w:rsidP="00C47FF9">
      <w:pPr>
        <w:suppressAutoHyphens w:val="0"/>
        <w:autoSpaceDN/>
        <w:spacing w:after="120" w:line="259" w:lineRule="auto"/>
        <w:textAlignment w:val="auto"/>
        <w:rPr>
          <w:rFonts w:asciiTheme="minorHAnsi" w:hAnsiTheme="minorHAnsi" w:cstheme="minorHAnsi"/>
          <w:b/>
          <w:u w:val="single"/>
        </w:rPr>
      </w:pPr>
      <w:r>
        <w:rPr>
          <w:rFonts w:asciiTheme="minorHAnsi" w:hAnsiTheme="minorHAnsi" w:cstheme="minorHAnsi"/>
          <w:b/>
          <w:u w:val="single"/>
        </w:rPr>
        <w:t xml:space="preserve">3.   </w:t>
      </w:r>
      <w:r w:rsidR="00C47FF9">
        <w:rPr>
          <w:rFonts w:asciiTheme="minorHAnsi" w:hAnsiTheme="minorHAnsi" w:cstheme="minorHAnsi"/>
          <w:b/>
          <w:u w:val="single"/>
        </w:rPr>
        <w:t>Pädagogische Eignung:</w:t>
      </w:r>
    </w:p>
    <w:p w:rsidR="00C47FF9" w:rsidRDefault="00C47FF9" w:rsidP="00C47FF9">
      <w:pPr>
        <w:suppressAutoHyphens w:val="0"/>
        <w:autoSpaceDN/>
        <w:spacing w:after="120" w:line="259" w:lineRule="auto"/>
        <w:textAlignment w:val="auto"/>
        <w:rPr>
          <w:rFonts w:asciiTheme="minorHAnsi" w:hAnsiTheme="minorHAnsi" w:cstheme="minorHAnsi"/>
        </w:rPr>
      </w:pPr>
      <w:r>
        <w:rPr>
          <w:rFonts w:asciiTheme="minorHAnsi" w:hAnsiTheme="minorHAnsi" w:cstheme="minorHAnsi"/>
        </w:rPr>
        <w:t>(Beziehen Sie sich hier auch auf ethisch-moralische Aspekte, die für Ihr Projekt relevant sind.)</w:t>
      </w:r>
    </w:p>
    <w:tbl>
      <w:tblPr>
        <w:tblStyle w:val="Tabellenraster"/>
        <w:tblW w:w="0" w:type="auto"/>
        <w:tblLook w:val="04A0" w:firstRow="1" w:lastRow="0" w:firstColumn="1" w:lastColumn="0" w:noHBand="0" w:noVBand="1"/>
      </w:tblPr>
      <w:tblGrid>
        <w:gridCol w:w="9212"/>
      </w:tblGrid>
      <w:tr w:rsidR="00C47FF9" w:rsidTr="00C47FF9">
        <w:tc>
          <w:tcPr>
            <w:tcW w:w="9212" w:type="dxa"/>
          </w:tcPr>
          <w:p w:rsidR="00C14572" w:rsidRDefault="00BD3692" w:rsidP="00C47FF9">
            <w:pPr>
              <w:suppressAutoHyphens w:val="0"/>
              <w:autoSpaceDN/>
              <w:spacing w:after="120" w:line="259" w:lineRule="auto"/>
              <w:textAlignment w:val="auto"/>
              <w:rPr>
                <w:rFonts w:asciiTheme="minorHAnsi" w:hAnsiTheme="minorHAnsi" w:cstheme="minorHAnsi"/>
              </w:rPr>
            </w:pPr>
            <w:r>
              <w:rPr>
                <w:rFonts w:asciiTheme="minorHAnsi" w:hAnsiTheme="minorHAnsi" w:cstheme="minorHAnsi"/>
              </w:rPr>
              <w:t xml:space="preserve">Jugendliche können sich gut und schnell in die Welt </w:t>
            </w:r>
            <w:r w:rsidR="00CE1D4C">
              <w:rPr>
                <w:rFonts w:asciiTheme="minorHAnsi" w:hAnsiTheme="minorHAnsi" w:cstheme="minorHAnsi"/>
              </w:rPr>
              <w:t>eines</w:t>
            </w:r>
            <w:r>
              <w:rPr>
                <w:rFonts w:asciiTheme="minorHAnsi" w:hAnsiTheme="minorHAnsi" w:cstheme="minorHAnsi"/>
              </w:rPr>
              <w:t xml:space="preserve"> Jugendlichen Flüchtlings hinein versetzen. </w:t>
            </w:r>
            <w:r w:rsidR="00CE1D4C">
              <w:rPr>
                <w:rFonts w:asciiTheme="minorHAnsi" w:hAnsiTheme="minorHAnsi" w:cstheme="minorHAnsi"/>
              </w:rPr>
              <w:t>Voraussetzung</w:t>
            </w:r>
            <w:r w:rsidR="00C14572">
              <w:rPr>
                <w:rFonts w:asciiTheme="minorHAnsi" w:hAnsiTheme="minorHAnsi" w:cstheme="minorHAnsi"/>
              </w:rPr>
              <w:t xml:space="preserve"> </w:t>
            </w:r>
            <w:r>
              <w:rPr>
                <w:rFonts w:asciiTheme="minorHAnsi" w:hAnsiTheme="minorHAnsi" w:cstheme="minorHAnsi"/>
              </w:rPr>
              <w:t xml:space="preserve">ist es bestimmte Themen genauer mit den Jugendlichen zu besprechen und </w:t>
            </w:r>
            <w:r w:rsidR="00C14572">
              <w:rPr>
                <w:rFonts w:asciiTheme="minorHAnsi" w:hAnsiTheme="minorHAnsi" w:cstheme="minorHAnsi"/>
              </w:rPr>
              <w:t>zu erläutern. Das Wissen über Flüchtling</w:t>
            </w:r>
            <w:r w:rsidR="00914458">
              <w:rPr>
                <w:rFonts w:asciiTheme="minorHAnsi" w:hAnsiTheme="minorHAnsi" w:cstheme="minorHAnsi"/>
              </w:rPr>
              <w:t>en und Flucht sollte den SpielernInnen</w:t>
            </w:r>
            <w:r w:rsidR="00C14572">
              <w:rPr>
                <w:rFonts w:asciiTheme="minorHAnsi" w:hAnsiTheme="minorHAnsi" w:cstheme="minorHAnsi"/>
              </w:rPr>
              <w:t xml:space="preserve"> ansatzweise vertraut sein, offene Fragen gilt es im Verlauf des Spiels zu klären. Dabei lässt sich gut auf den Lehrerleitfaden und dessen Methoden zurückgreifen. </w:t>
            </w:r>
          </w:p>
          <w:p w:rsidR="00C14572" w:rsidRDefault="00C14572" w:rsidP="00C47FF9">
            <w:pPr>
              <w:suppressAutoHyphens w:val="0"/>
              <w:autoSpaceDN/>
              <w:spacing w:after="120" w:line="259" w:lineRule="auto"/>
              <w:textAlignment w:val="auto"/>
              <w:rPr>
                <w:rFonts w:asciiTheme="minorHAnsi" w:hAnsiTheme="minorHAnsi" w:cstheme="minorHAnsi"/>
              </w:rPr>
            </w:pPr>
            <w:r>
              <w:rPr>
                <w:rFonts w:asciiTheme="minorHAnsi" w:hAnsiTheme="minorHAnsi" w:cstheme="minorHAnsi"/>
              </w:rPr>
              <w:t>Wir haben uns für dieses Spiel entschieden</w:t>
            </w:r>
            <w:r w:rsidR="00617B22">
              <w:rPr>
                <w:rFonts w:asciiTheme="minorHAnsi" w:hAnsiTheme="minorHAnsi" w:cstheme="minorHAnsi"/>
              </w:rPr>
              <w:t>,</w:t>
            </w:r>
            <w:r>
              <w:rPr>
                <w:rFonts w:asciiTheme="minorHAnsi" w:hAnsiTheme="minorHAnsi" w:cstheme="minorHAnsi"/>
              </w:rPr>
              <w:t xml:space="preserve"> da dieses Thema aktuell ist und sich jeder mit der </w:t>
            </w:r>
            <w:r w:rsidR="00CE1D4C">
              <w:rPr>
                <w:rFonts w:asciiTheme="minorHAnsi" w:hAnsiTheme="minorHAnsi" w:cstheme="minorHAnsi"/>
              </w:rPr>
              <w:lastRenderedPageBreak/>
              <w:t>Flüchtlingsproblematik</w:t>
            </w:r>
            <w:r>
              <w:rPr>
                <w:rFonts w:asciiTheme="minorHAnsi" w:hAnsiTheme="minorHAnsi" w:cstheme="minorHAnsi"/>
              </w:rPr>
              <w:t xml:space="preserve"> auseinander setzten sollte. </w:t>
            </w:r>
            <w:r w:rsidR="00815476">
              <w:rPr>
                <w:rFonts w:asciiTheme="minorHAnsi" w:hAnsiTheme="minorHAnsi" w:cstheme="minorHAnsi"/>
              </w:rPr>
              <w:t>Unser Projekt fand im Christlichen Jugenddorf Olpe statt</w:t>
            </w:r>
            <w:r w:rsidR="00617B22">
              <w:rPr>
                <w:rFonts w:asciiTheme="minorHAnsi" w:hAnsiTheme="minorHAnsi" w:cstheme="minorHAnsi"/>
              </w:rPr>
              <w:t>,</w:t>
            </w:r>
            <w:r w:rsidR="00815476">
              <w:rPr>
                <w:rFonts w:asciiTheme="minorHAnsi" w:hAnsiTheme="minorHAnsi" w:cstheme="minorHAnsi"/>
              </w:rPr>
              <w:t xml:space="preserve"> dort können Jugendliche ihre Ausbildung in verschiedenen Werkstätten absolvieren und für diese Zeit dort wohnen. Vor kurzer Zeit wurde eins der fünf Wohnhäuser zu einer Unterkunft für unbegleitete minderjährige Flüchtlinge umgebaut. Daher ist unsere Zielgruppe</w:t>
            </w:r>
            <w:r>
              <w:rPr>
                <w:rFonts w:asciiTheme="minorHAnsi" w:hAnsiTheme="minorHAnsi" w:cstheme="minorHAnsi"/>
              </w:rPr>
              <w:t xml:space="preserve"> zu diese</w:t>
            </w:r>
            <w:r w:rsidR="00815476">
              <w:rPr>
                <w:rFonts w:asciiTheme="minorHAnsi" w:hAnsiTheme="minorHAnsi" w:cstheme="minorHAnsi"/>
              </w:rPr>
              <w:t>m Zeitpunkt besonders mit dem</w:t>
            </w:r>
            <w:r>
              <w:rPr>
                <w:rFonts w:asciiTheme="minorHAnsi" w:hAnsiTheme="minorHAnsi" w:cstheme="minorHAnsi"/>
              </w:rPr>
              <w:t xml:space="preserve"> Thema konfrontiert. Das Spiel soll die Jugendlichen sensibilisieren und einen Eindruck über Menschenrechte vermitteln. </w:t>
            </w:r>
          </w:p>
          <w:p w:rsidR="00C47FF9" w:rsidRDefault="00497D13" w:rsidP="00C47FF9">
            <w:pPr>
              <w:suppressAutoHyphens w:val="0"/>
              <w:autoSpaceDN/>
              <w:spacing w:after="120" w:line="259" w:lineRule="auto"/>
              <w:textAlignment w:val="auto"/>
              <w:rPr>
                <w:rFonts w:asciiTheme="minorHAnsi" w:hAnsiTheme="minorHAnsi" w:cstheme="minorHAnsi"/>
              </w:rPr>
            </w:pPr>
            <w:r>
              <w:rPr>
                <w:rFonts w:asciiTheme="minorHAnsi" w:hAnsiTheme="minorHAnsi" w:cstheme="minorHAnsi"/>
              </w:rPr>
              <w:t>Wir haben für die Ausführung unseres Projektes eine kleine Gruppe von sechs Jugendlichen ausgewählt. Die Jugendlichen sollen i</w:t>
            </w:r>
            <w:r w:rsidR="00617B22">
              <w:rPr>
                <w:rFonts w:asciiTheme="minorHAnsi" w:hAnsiTheme="minorHAnsi" w:cstheme="minorHAnsi"/>
              </w:rPr>
              <w:t>m kollektiven Austausch zu zwei</w:t>
            </w:r>
            <w:r>
              <w:rPr>
                <w:rFonts w:asciiTheme="minorHAnsi" w:hAnsiTheme="minorHAnsi" w:cstheme="minorHAnsi"/>
              </w:rPr>
              <w:t>t das Spiel spielen um gemeinsam</w:t>
            </w:r>
            <w:r w:rsidR="00986EA5">
              <w:rPr>
                <w:rFonts w:asciiTheme="minorHAnsi" w:hAnsiTheme="minorHAnsi" w:cstheme="minorHAnsi"/>
              </w:rPr>
              <w:t xml:space="preserve"> über</w:t>
            </w:r>
            <w:r>
              <w:rPr>
                <w:rFonts w:asciiTheme="minorHAnsi" w:hAnsiTheme="minorHAnsi" w:cstheme="minorHAnsi"/>
              </w:rPr>
              <w:t xml:space="preserve"> moralische Handlungen zu entscheiden. Relevant dabei ist das wir die Jugendlichen begleiten und unterstützen und das Spiel gemeinsam reflektieren.</w:t>
            </w:r>
            <w:r w:rsidR="00986EA5">
              <w:rPr>
                <w:rFonts w:asciiTheme="minorHAnsi" w:hAnsiTheme="minorHAnsi" w:cstheme="minorHAnsi"/>
              </w:rPr>
              <w:t xml:space="preserve">  Die Anzahl der Teilnehmer</w:t>
            </w:r>
            <w:r w:rsidR="00617B22">
              <w:rPr>
                <w:rFonts w:asciiTheme="minorHAnsi" w:hAnsiTheme="minorHAnsi" w:cstheme="minorHAnsi"/>
              </w:rPr>
              <w:t>Innen</w:t>
            </w:r>
            <w:r w:rsidR="00986EA5">
              <w:rPr>
                <w:rFonts w:asciiTheme="minorHAnsi" w:hAnsiTheme="minorHAnsi" w:cstheme="minorHAnsi"/>
              </w:rPr>
              <w:t xml:space="preserve"> wurde bewu</w:t>
            </w:r>
            <w:r w:rsidR="00C038D0">
              <w:rPr>
                <w:rFonts w:asciiTheme="minorHAnsi" w:hAnsiTheme="minorHAnsi" w:cstheme="minorHAnsi"/>
              </w:rPr>
              <w:t>sst gewählt um einerseits auf alle Fragen eingehen zu können und andererseits um einen Rahmen zu schaffen in dem es wenig Ablenkung gibt und die Jugendlichen die Möglichkeit haben sich ungestört auf das Thema einzulassen.</w:t>
            </w:r>
            <w:r w:rsidR="00986EA5">
              <w:rPr>
                <w:rFonts w:asciiTheme="minorHAnsi" w:hAnsiTheme="minorHAnsi" w:cstheme="minorHAnsi"/>
              </w:rPr>
              <w:t xml:space="preserve"> </w:t>
            </w:r>
            <w:r w:rsidR="00C038D0">
              <w:rPr>
                <w:rFonts w:asciiTheme="minorHAnsi" w:hAnsiTheme="minorHAnsi" w:cstheme="minorHAnsi"/>
              </w:rPr>
              <w:t xml:space="preserve"> </w:t>
            </w:r>
          </w:p>
          <w:p w:rsidR="000D02BF" w:rsidRDefault="00497D13" w:rsidP="00C47FF9">
            <w:pPr>
              <w:suppressAutoHyphens w:val="0"/>
              <w:autoSpaceDN/>
              <w:spacing w:after="120" w:line="259" w:lineRule="auto"/>
              <w:textAlignment w:val="auto"/>
              <w:rPr>
                <w:rFonts w:asciiTheme="minorHAnsi" w:hAnsiTheme="minorHAnsi" w:cstheme="minorHAnsi"/>
              </w:rPr>
            </w:pPr>
            <w:r>
              <w:rPr>
                <w:rFonts w:asciiTheme="minorHAnsi" w:hAnsiTheme="minorHAnsi" w:cstheme="minorHAnsi"/>
              </w:rPr>
              <w:t>Unser Fazit für das Spiel ist das es sich gut eignet um Jugendlichen einen Eindruck zu vermitteln.</w:t>
            </w:r>
          </w:p>
          <w:p w:rsidR="00497D13" w:rsidRPr="00497D13" w:rsidRDefault="00497D13" w:rsidP="00C47FF9">
            <w:pPr>
              <w:suppressAutoHyphens w:val="0"/>
              <w:autoSpaceDN/>
              <w:spacing w:after="120" w:line="259" w:lineRule="auto"/>
              <w:textAlignment w:val="auto"/>
              <w:rPr>
                <w:rFonts w:asciiTheme="minorHAnsi" w:hAnsiTheme="minorHAnsi" w:cstheme="minorHAnsi"/>
              </w:rPr>
            </w:pPr>
            <w:r>
              <w:rPr>
                <w:rFonts w:asciiTheme="minorHAnsi" w:hAnsiTheme="minorHAnsi" w:cstheme="minorHAnsi"/>
              </w:rPr>
              <w:t xml:space="preserve">Uns ist dabei jedoch wichtig </w:t>
            </w:r>
            <w:r w:rsidR="00CE1D4C">
              <w:rPr>
                <w:rFonts w:asciiTheme="minorHAnsi" w:hAnsiTheme="minorHAnsi" w:cstheme="minorHAnsi"/>
              </w:rPr>
              <w:t>dass</w:t>
            </w:r>
            <w:r>
              <w:rPr>
                <w:rFonts w:asciiTheme="minorHAnsi" w:hAnsiTheme="minorHAnsi" w:cstheme="minorHAnsi"/>
              </w:rPr>
              <w:t xml:space="preserve"> die gewonnenen Erkenntnisse gemeinsam reflektiert werden. </w:t>
            </w:r>
          </w:p>
          <w:p w:rsidR="00C47FF9" w:rsidRDefault="00C47FF9" w:rsidP="00C47FF9">
            <w:pPr>
              <w:suppressAutoHyphens w:val="0"/>
              <w:autoSpaceDN/>
              <w:spacing w:after="120" w:line="259" w:lineRule="auto"/>
              <w:textAlignment w:val="auto"/>
              <w:rPr>
                <w:rFonts w:asciiTheme="minorHAnsi" w:hAnsiTheme="minorHAnsi" w:cstheme="minorHAnsi"/>
                <w:b/>
                <w:u w:val="single"/>
              </w:rPr>
            </w:pPr>
          </w:p>
        </w:tc>
      </w:tr>
    </w:tbl>
    <w:p w:rsidR="00C47FF9" w:rsidRDefault="000E42FC" w:rsidP="00C47FF9">
      <w:pPr>
        <w:suppressAutoHyphens w:val="0"/>
        <w:autoSpaceDN/>
        <w:spacing w:after="120" w:line="259" w:lineRule="auto"/>
        <w:textAlignment w:val="auto"/>
        <w:rPr>
          <w:rFonts w:asciiTheme="minorHAnsi" w:hAnsiTheme="minorHAnsi" w:cstheme="minorHAnsi"/>
          <w:b/>
          <w:u w:val="single"/>
        </w:rPr>
      </w:pPr>
      <w:r>
        <w:rPr>
          <w:rFonts w:asciiTheme="minorHAnsi" w:hAnsiTheme="minorHAnsi" w:cstheme="minorHAnsi"/>
          <w:b/>
          <w:u w:val="single"/>
        </w:rPr>
        <w:lastRenderedPageBreak/>
        <w:t xml:space="preserve">4.   </w:t>
      </w:r>
      <w:r w:rsidR="00C47FF9">
        <w:rPr>
          <w:rFonts w:asciiTheme="minorHAnsi" w:hAnsiTheme="minorHAnsi" w:cstheme="minorHAnsi"/>
          <w:b/>
          <w:u w:val="single"/>
        </w:rPr>
        <w:t>Resümee:</w:t>
      </w:r>
    </w:p>
    <w:p w:rsidR="000E42FC" w:rsidRDefault="00C47FF9" w:rsidP="00C47FF9">
      <w:pPr>
        <w:suppressAutoHyphens w:val="0"/>
        <w:autoSpaceDN/>
        <w:spacing w:after="120" w:line="259" w:lineRule="auto"/>
        <w:textAlignment w:val="auto"/>
        <w:rPr>
          <w:rFonts w:asciiTheme="minorHAnsi" w:hAnsiTheme="minorHAnsi" w:cstheme="minorHAnsi"/>
        </w:rPr>
      </w:pPr>
      <w:r>
        <w:rPr>
          <w:rFonts w:asciiTheme="minorHAnsi" w:hAnsiTheme="minorHAnsi" w:cstheme="minorHAnsi"/>
        </w:rPr>
        <w:t>(Reflektieren Sie hier den Verlauf Ihres Projekts: positive und negative Aspekte, Verbesserungsmöglichkeiten etc.)</w:t>
      </w:r>
    </w:p>
    <w:tbl>
      <w:tblPr>
        <w:tblStyle w:val="Tabellenraster"/>
        <w:tblW w:w="0" w:type="auto"/>
        <w:tblLook w:val="04A0" w:firstRow="1" w:lastRow="0" w:firstColumn="1" w:lastColumn="0" w:noHBand="0" w:noVBand="1"/>
      </w:tblPr>
      <w:tblGrid>
        <w:gridCol w:w="9212"/>
      </w:tblGrid>
      <w:tr w:rsidR="000E42FC" w:rsidRPr="000E42FC" w:rsidTr="000E42FC">
        <w:tc>
          <w:tcPr>
            <w:tcW w:w="9212" w:type="dxa"/>
          </w:tcPr>
          <w:p w:rsidR="00F03D12" w:rsidRDefault="00815476" w:rsidP="00F03D12">
            <w:pPr>
              <w:suppressAutoHyphens w:val="0"/>
              <w:autoSpaceDN/>
              <w:spacing w:after="120" w:line="259" w:lineRule="auto"/>
              <w:textAlignment w:val="auto"/>
              <w:rPr>
                <w:rFonts w:asciiTheme="minorHAnsi" w:hAnsiTheme="minorHAnsi" w:cstheme="minorHAnsi"/>
              </w:rPr>
            </w:pPr>
            <w:r>
              <w:rPr>
                <w:rFonts w:asciiTheme="minorHAnsi" w:hAnsiTheme="minorHAnsi" w:cstheme="minorHAnsi"/>
              </w:rPr>
              <w:t>Z</w:t>
            </w:r>
            <w:r w:rsidR="00F03D12">
              <w:rPr>
                <w:rFonts w:asciiTheme="minorHAnsi" w:hAnsiTheme="minorHAnsi" w:cstheme="minorHAnsi"/>
              </w:rPr>
              <w:t>u Anfang des Projekts haben wir eine Vorstellungsrunde mit den Jugendlichen gemacht</w:t>
            </w:r>
            <w:r w:rsidR="00914458">
              <w:rPr>
                <w:rFonts w:asciiTheme="minorHAnsi" w:hAnsiTheme="minorHAnsi" w:cstheme="minorHAnsi"/>
              </w:rPr>
              <w:t>,</w:t>
            </w:r>
            <w:r w:rsidR="00F03D12">
              <w:rPr>
                <w:rFonts w:asciiTheme="minorHAnsi" w:hAnsiTheme="minorHAnsi" w:cstheme="minorHAnsi"/>
              </w:rPr>
              <w:t xml:space="preserve"> in der je</w:t>
            </w:r>
            <w:r w:rsidR="00914458">
              <w:rPr>
                <w:rFonts w:asciiTheme="minorHAnsi" w:hAnsiTheme="minorHAnsi" w:cstheme="minorHAnsi"/>
              </w:rPr>
              <w:t>der seinen Nachbarn vorstellen durfte</w:t>
            </w:r>
            <w:r w:rsidR="00F03D12">
              <w:rPr>
                <w:rFonts w:asciiTheme="minorHAnsi" w:hAnsiTheme="minorHAnsi" w:cstheme="minorHAnsi"/>
              </w:rPr>
              <w:t>. Die Jugendlichen kannten sich zwar schon untereinander</w:t>
            </w:r>
            <w:r w:rsidR="00617B22">
              <w:rPr>
                <w:rFonts w:asciiTheme="minorHAnsi" w:hAnsiTheme="minorHAnsi" w:cstheme="minorHAnsi"/>
              </w:rPr>
              <w:t>,</w:t>
            </w:r>
            <w:r w:rsidR="00F03D12">
              <w:rPr>
                <w:rFonts w:asciiTheme="minorHAnsi" w:hAnsiTheme="minorHAnsi" w:cstheme="minorHAnsi"/>
              </w:rPr>
              <w:t xml:space="preserve"> jedoch war es auch wichtig</w:t>
            </w:r>
            <w:r w:rsidR="00617B22">
              <w:rPr>
                <w:rFonts w:asciiTheme="minorHAnsi" w:hAnsiTheme="minorHAnsi" w:cstheme="minorHAnsi"/>
              </w:rPr>
              <w:t>,</w:t>
            </w:r>
            <w:r w:rsidR="00F03D12">
              <w:rPr>
                <w:rFonts w:asciiTheme="minorHAnsi" w:hAnsiTheme="minorHAnsi" w:cstheme="minorHAnsi"/>
              </w:rPr>
              <w:t xml:space="preserve"> da</w:t>
            </w:r>
            <w:r w:rsidR="00617B22">
              <w:rPr>
                <w:rFonts w:asciiTheme="minorHAnsi" w:hAnsiTheme="minorHAnsi" w:cstheme="minorHAnsi"/>
              </w:rPr>
              <w:t xml:space="preserve">ss sie uns kennen lernen und, </w:t>
            </w:r>
            <w:r w:rsidR="00F03D12">
              <w:rPr>
                <w:rFonts w:asciiTheme="minorHAnsi" w:hAnsiTheme="minorHAnsi" w:cstheme="minorHAnsi"/>
              </w:rPr>
              <w:t>das</w:t>
            </w:r>
            <w:r w:rsidR="00617B22">
              <w:rPr>
                <w:rFonts w:asciiTheme="minorHAnsi" w:hAnsiTheme="minorHAnsi" w:cstheme="minorHAnsi"/>
              </w:rPr>
              <w:t>s</w:t>
            </w:r>
            <w:r w:rsidR="00F03D12">
              <w:rPr>
                <w:rFonts w:asciiTheme="minorHAnsi" w:hAnsiTheme="minorHAnsi" w:cstheme="minorHAnsi"/>
              </w:rPr>
              <w:t xml:space="preserve"> wir gemeinsam einen guten Anfang für das Projekt finden</w:t>
            </w:r>
            <w:r w:rsidR="00617B22">
              <w:rPr>
                <w:rFonts w:asciiTheme="minorHAnsi" w:hAnsiTheme="minorHAnsi" w:cstheme="minorHAnsi"/>
              </w:rPr>
              <w:t xml:space="preserve"> konnten</w:t>
            </w:r>
            <w:r w:rsidR="00F03D12">
              <w:rPr>
                <w:rFonts w:asciiTheme="minorHAnsi" w:hAnsiTheme="minorHAnsi" w:cstheme="minorHAnsi"/>
              </w:rPr>
              <w:t>. Dies sorgte für Ruhe und eine angenehme Stimmung in der Gruppe.</w:t>
            </w:r>
          </w:p>
          <w:p w:rsidR="00F03D12" w:rsidRDefault="00C038D0" w:rsidP="00C47FF9">
            <w:pPr>
              <w:suppressAutoHyphens w:val="0"/>
              <w:autoSpaceDN/>
              <w:spacing w:after="120" w:line="259" w:lineRule="auto"/>
              <w:textAlignment w:val="auto"/>
              <w:rPr>
                <w:rFonts w:asciiTheme="minorHAnsi" w:hAnsiTheme="minorHAnsi" w:cstheme="minorHAnsi"/>
              </w:rPr>
            </w:pPr>
            <w:r>
              <w:rPr>
                <w:rFonts w:asciiTheme="minorHAnsi" w:hAnsiTheme="minorHAnsi" w:cstheme="minorHAnsi"/>
              </w:rPr>
              <w:t>Am Anfang des Projektes wurden die sechs Jugendlichen auf drei Computer verteilt an denen sie gemeinsam das Spiel spielen sollten. Dies begünstigte das die Jugendlichen sich schon während des Spiels über d</w:t>
            </w:r>
            <w:r w:rsidR="00F03D12">
              <w:rPr>
                <w:rFonts w:asciiTheme="minorHAnsi" w:hAnsiTheme="minorHAnsi" w:cstheme="minorHAnsi"/>
              </w:rPr>
              <w:t xml:space="preserve">ie Inhalte unterhalten  und diskutieren konnten. Ethisch und moralisch fragwürdige Entscheidungen mussten nicht alleine getroffen werden. </w:t>
            </w:r>
            <w:r w:rsidR="00391264">
              <w:rPr>
                <w:rFonts w:asciiTheme="minorHAnsi" w:hAnsiTheme="minorHAnsi" w:cstheme="minorHAnsi"/>
              </w:rPr>
              <w:t>Die Gruppengröße war mit der Teilnehmerzahl von sechs Jugendlichen für dieses Thema gut gewählt. Wir konnten schnell auf aufkommende Fragen reagieren und in kleiner Runde Dinge besprechen die für den ein oder anderen in der Gruppe ein</w:t>
            </w:r>
            <w:r w:rsidR="001673D1">
              <w:rPr>
                <w:rFonts w:asciiTheme="minorHAnsi" w:hAnsiTheme="minorHAnsi" w:cstheme="minorHAnsi"/>
              </w:rPr>
              <w:t>en</w:t>
            </w:r>
            <w:r w:rsidR="00F03D12">
              <w:rPr>
                <w:rFonts w:asciiTheme="minorHAnsi" w:hAnsiTheme="minorHAnsi" w:cstheme="minorHAnsi"/>
              </w:rPr>
              <w:t xml:space="preserve"> persönlichen Hintergrund haben.</w:t>
            </w:r>
          </w:p>
          <w:p w:rsidR="00F03D12" w:rsidRDefault="0058448E" w:rsidP="00C47FF9">
            <w:pPr>
              <w:suppressAutoHyphens w:val="0"/>
              <w:autoSpaceDN/>
              <w:spacing w:after="120" w:line="259" w:lineRule="auto"/>
              <w:textAlignment w:val="auto"/>
              <w:rPr>
                <w:rFonts w:asciiTheme="minorHAnsi" w:hAnsiTheme="minorHAnsi" w:cstheme="minorHAnsi"/>
              </w:rPr>
            </w:pPr>
            <w:r>
              <w:rPr>
                <w:rFonts w:asciiTheme="minorHAnsi" w:hAnsiTheme="minorHAnsi" w:cstheme="minorHAnsi"/>
              </w:rPr>
              <w:t>In unserem Projekt haben die Jugendlichen das Spiel teilweise bis zum Ende der zweiten Etappe gespielt.  Die Konzentrationsfähigkeit hat jedoch zum Ende stark nachgelassen und die Stimmung wurde zunehmend unruhiger. Bei der Wiederholung des Projekts sollte</w:t>
            </w:r>
            <w:r w:rsidR="00572EAD">
              <w:rPr>
                <w:rFonts w:asciiTheme="minorHAnsi" w:hAnsiTheme="minorHAnsi" w:cstheme="minorHAnsi"/>
              </w:rPr>
              <w:t xml:space="preserve"> daher darauf geachtet werden es  besser in mehrere, kleine Einheiten aufzuteilen und mehr Zeit für eine Reflexion einzuplanen. </w:t>
            </w:r>
            <w:r>
              <w:rPr>
                <w:rFonts w:asciiTheme="minorHAnsi" w:hAnsiTheme="minorHAnsi" w:cstheme="minorHAnsi"/>
              </w:rPr>
              <w:t xml:space="preserve"> </w:t>
            </w:r>
          </w:p>
          <w:p w:rsidR="005B2FA9" w:rsidRDefault="005B2FA9" w:rsidP="00C47FF9">
            <w:pPr>
              <w:suppressAutoHyphens w:val="0"/>
              <w:autoSpaceDN/>
              <w:spacing w:after="120" w:line="259" w:lineRule="auto"/>
              <w:textAlignment w:val="auto"/>
              <w:rPr>
                <w:rFonts w:asciiTheme="minorHAnsi" w:hAnsiTheme="minorHAnsi" w:cstheme="minorHAnsi"/>
              </w:rPr>
            </w:pPr>
            <w:r>
              <w:rPr>
                <w:rFonts w:asciiTheme="minorHAnsi" w:hAnsiTheme="minorHAnsi" w:cstheme="minorHAnsi"/>
              </w:rPr>
              <w:t>Bei der Reflexion bekam jeder der Teilnehmer mehrere Smiley</w:t>
            </w:r>
            <w:r w:rsidR="00914458">
              <w:rPr>
                <w:rFonts w:asciiTheme="minorHAnsi" w:hAnsiTheme="minorHAnsi" w:cstheme="minorHAnsi"/>
              </w:rPr>
              <w:t>s</w:t>
            </w:r>
            <w:r>
              <w:rPr>
                <w:rFonts w:asciiTheme="minorHAnsi" w:hAnsiTheme="minorHAnsi" w:cstheme="minorHAnsi"/>
              </w:rPr>
              <w:t xml:space="preserve"> ausgehändigt. Aus diesen Smileys konnte sich </w:t>
            </w:r>
            <w:r w:rsidR="00572EAD">
              <w:rPr>
                <w:rFonts w:asciiTheme="minorHAnsi" w:hAnsiTheme="minorHAnsi" w:cstheme="minorHAnsi"/>
              </w:rPr>
              <w:t>jeder einen aussuchen</w:t>
            </w:r>
            <w:r w:rsidR="00914458">
              <w:rPr>
                <w:rFonts w:asciiTheme="minorHAnsi" w:hAnsiTheme="minorHAnsi" w:cstheme="minorHAnsi"/>
              </w:rPr>
              <w:t>,</w:t>
            </w:r>
            <w:r>
              <w:rPr>
                <w:rFonts w:asciiTheme="minorHAnsi" w:hAnsiTheme="minorHAnsi" w:cstheme="minorHAnsi"/>
              </w:rPr>
              <w:t xml:space="preserve"> um das Gefühl zu beschreiben mit dem</w:t>
            </w:r>
            <w:r w:rsidR="00572EAD">
              <w:rPr>
                <w:rFonts w:asciiTheme="minorHAnsi" w:hAnsiTheme="minorHAnsi" w:cstheme="minorHAnsi"/>
              </w:rPr>
              <w:t xml:space="preserve"> er aus dem Spiel heraus geht. Die Smileys haben einen guten Einstieg in die Reflexion möglich gemacht und es haben sich Gespräche entwickelt in denen die Jugendlichen sich teilweise</w:t>
            </w:r>
            <w:r w:rsidR="00914458">
              <w:rPr>
                <w:rFonts w:asciiTheme="minorHAnsi" w:hAnsiTheme="minorHAnsi" w:cstheme="minorHAnsi"/>
              </w:rPr>
              <w:t>,</w:t>
            </w:r>
            <w:r w:rsidR="00572EAD">
              <w:rPr>
                <w:rFonts w:asciiTheme="minorHAnsi" w:hAnsiTheme="minorHAnsi" w:cstheme="minorHAnsi"/>
              </w:rPr>
              <w:t xml:space="preserve"> sehr persönlich zum Thema geäußert haben.</w:t>
            </w:r>
          </w:p>
          <w:p w:rsidR="00815476" w:rsidRDefault="00815476" w:rsidP="00C47FF9">
            <w:pPr>
              <w:suppressAutoHyphens w:val="0"/>
              <w:autoSpaceDN/>
              <w:spacing w:after="120" w:line="259" w:lineRule="auto"/>
              <w:textAlignment w:val="auto"/>
              <w:rPr>
                <w:rFonts w:asciiTheme="minorHAnsi" w:hAnsiTheme="minorHAnsi" w:cstheme="minorHAnsi"/>
              </w:rPr>
            </w:pPr>
            <w:r>
              <w:rPr>
                <w:rFonts w:asciiTheme="minorHAnsi" w:hAnsiTheme="minorHAnsi" w:cstheme="minorHAnsi"/>
              </w:rPr>
              <w:t xml:space="preserve">Die Gruppenmitglieder haben gut zusammen gearbeitet und waren motorisch ungefähr auf dem gleichen Niveau. Das hat es für uns leichter gemacht das Projekt durchzuführen ohne das zu lange Wartezeiten für die Jugendlichen entstanden sind oder es Reibereien gab. Um dies ansatzweise </w:t>
            </w:r>
            <w:r>
              <w:rPr>
                <w:rFonts w:asciiTheme="minorHAnsi" w:hAnsiTheme="minorHAnsi" w:cstheme="minorHAnsi"/>
              </w:rPr>
              <w:lastRenderedPageBreak/>
              <w:t>sicher z</w:t>
            </w:r>
            <w:r w:rsidR="00AF20E8">
              <w:rPr>
                <w:rFonts w:asciiTheme="minorHAnsi" w:hAnsiTheme="minorHAnsi" w:cstheme="minorHAnsi"/>
              </w:rPr>
              <w:t>u stellen</w:t>
            </w:r>
            <w:r w:rsidR="00914458">
              <w:rPr>
                <w:rFonts w:asciiTheme="minorHAnsi" w:hAnsiTheme="minorHAnsi" w:cstheme="minorHAnsi"/>
              </w:rPr>
              <w:t>,</w:t>
            </w:r>
            <w:r w:rsidR="00AF20E8">
              <w:rPr>
                <w:rFonts w:asciiTheme="minorHAnsi" w:hAnsiTheme="minorHAnsi" w:cstheme="minorHAnsi"/>
              </w:rPr>
              <w:t xml:space="preserve"> haben wir vor dem Projekt mit den Sozialpädagogen des CJD darüber gesprochen </w:t>
            </w:r>
            <w:r w:rsidR="00914458">
              <w:rPr>
                <w:rFonts w:asciiTheme="minorHAnsi" w:hAnsiTheme="minorHAnsi" w:cstheme="minorHAnsi"/>
              </w:rPr>
              <w:t>welche Jugendlichen in welcher Konstellation</w:t>
            </w:r>
            <w:r w:rsidR="00AF20E8">
              <w:rPr>
                <w:rFonts w:asciiTheme="minorHAnsi" w:hAnsiTheme="minorHAnsi" w:cstheme="minorHAnsi"/>
              </w:rPr>
              <w:t xml:space="preserve"> f</w:t>
            </w:r>
            <w:r w:rsidR="00914458">
              <w:rPr>
                <w:rFonts w:asciiTheme="minorHAnsi" w:hAnsiTheme="minorHAnsi" w:cstheme="minorHAnsi"/>
              </w:rPr>
              <w:t>ür das Projekt in welcher infrage kommen</w:t>
            </w:r>
            <w:r w:rsidR="00AF20E8">
              <w:rPr>
                <w:rFonts w:asciiTheme="minorHAnsi" w:hAnsiTheme="minorHAnsi" w:cstheme="minorHAnsi"/>
              </w:rPr>
              <w:t>.</w:t>
            </w:r>
            <w:r>
              <w:rPr>
                <w:rFonts w:asciiTheme="minorHAnsi" w:hAnsiTheme="minorHAnsi" w:cstheme="minorHAnsi"/>
              </w:rPr>
              <w:t xml:space="preserve"> </w:t>
            </w:r>
          </w:p>
          <w:p w:rsidR="008E1CBA" w:rsidRPr="000E42FC" w:rsidRDefault="005B2FA9" w:rsidP="00C47FF9">
            <w:pPr>
              <w:suppressAutoHyphens w:val="0"/>
              <w:autoSpaceDN/>
              <w:spacing w:after="120" w:line="259" w:lineRule="auto"/>
              <w:textAlignment w:val="auto"/>
              <w:rPr>
                <w:rFonts w:asciiTheme="minorHAnsi" w:hAnsiTheme="minorHAnsi" w:cstheme="minorHAnsi"/>
              </w:rPr>
            </w:pPr>
            <w:r>
              <w:rPr>
                <w:rFonts w:asciiTheme="minorHAnsi" w:hAnsiTheme="minorHAnsi" w:cstheme="minorHAnsi"/>
              </w:rPr>
              <w:t>Insgesamt finden wir</w:t>
            </w:r>
            <w:r w:rsidR="00391264">
              <w:rPr>
                <w:rFonts w:asciiTheme="minorHAnsi" w:hAnsiTheme="minorHAnsi" w:cstheme="minorHAnsi"/>
              </w:rPr>
              <w:t>,</w:t>
            </w:r>
            <w:r>
              <w:rPr>
                <w:rFonts w:asciiTheme="minorHAnsi" w:hAnsiTheme="minorHAnsi" w:cstheme="minorHAnsi"/>
              </w:rPr>
              <w:t xml:space="preserve"> das</w:t>
            </w:r>
            <w:r w:rsidR="001673D1">
              <w:rPr>
                <w:rFonts w:asciiTheme="minorHAnsi" w:hAnsiTheme="minorHAnsi" w:cstheme="minorHAnsi"/>
              </w:rPr>
              <w:t>s</w:t>
            </w:r>
            <w:r>
              <w:rPr>
                <w:rFonts w:asciiTheme="minorHAnsi" w:hAnsiTheme="minorHAnsi" w:cstheme="minorHAnsi"/>
              </w:rPr>
              <w:t xml:space="preserve"> sich das Spiel gut dafür eignet Jugendlichen einen besseren Einblick in das Leben eines Flüchtlings zu geben.</w:t>
            </w:r>
            <w:r w:rsidR="001673D1">
              <w:rPr>
                <w:rFonts w:asciiTheme="minorHAnsi" w:hAnsiTheme="minorHAnsi" w:cstheme="minorHAnsi"/>
              </w:rPr>
              <w:t xml:space="preserve"> Die Teilnehmer</w:t>
            </w:r>
            <w:r w:rsidR="00617B22">
              <w:rPr>
                <w:rFonts w:asciiTheme="minorHAnsi" w:hAnsiTheme="minorHAnsi" w:cstheme="minorHAnsi"/>
              </w:rPr>
              <w:t>Innen</w:t>
            </w:r>
            <w:r w:rsidR="001673D1">
              <w:rPr>
                <w:rFonts w:asciiTheme="minorHAnsi" w:hAnsiTheme="minorHAnsi" w:cstheme="minorHAnsi"/>
              </w:rPr>
              <w:t xml:space="preserve"> wurden dazu angeregt sich genauer mit dem Thema </w:t>
            </w:r>
            <w:r w:rsidR="00CE1D4C">
              <w:rPr>
                <w:rFonts w:asciiTheme="minorHAnsi" w:hAnsiTheme="minorHAnsi" w:cstheme="minorHAnsi"/>
              </w:rPr>
              <w:t>auseinander</w:t>
            </w:r>
            <w:r w:rsidR="001673D1">
              <w:rPr>
                <w:rFonts w:asciiTheme="minorHAnsi" w:hAnsiTheme="minorHAnsi" w:cstheme="minorHAnsi"/>
              </w:rPr>
              <w:t xml:space="preserve"> zu setzen. </w:t>
            </w:r>
            <w:r w:rsidR="00AF20E8">
              <w:rPr>
                <w:rFonts w:asciiTheme="minorHAnsi" w:hAnsiTheme="minorHAnsi" w:cstheme="minorHAnsi"/>
              </w:rPr>
              <w:t xml:space="preserve"> Das Projekt und das Spiel </w:t>
            </w:r>
            <w:r w:rsidR="00873FEC">
              <w:rPr>
                <w:rFonts w:asciiTheme="minorHAnsi" w:hAnsiTheme="minorHAnsi" w:cstheme="minorHAnsi"/>
              </w:rPr>
              <w:t>wurden</w:t>
            </w:r>
            <w:r w:rsidR="00AF20E8">
              <w:rPr>
                <w:rFonts w:asciiTheme="minorHAnsi" w:hAnsiTheme="minorHAnsi" w:cstheme="minorHAnsi"/>
              </w:rPr>
              <w:t xml:space="preserve"> sehr positiv aufgenommen und alle Teilnehmer</w:t>
            </w:r>
            <w:r w:rsidR="00617B22">
              <w:rPr>
                <w:rFonts w:asciiTheme="minorHAnsi" w:hAnsiTheme="minorHAnsi" w:cstheme="minorHAnsi"/>
              </w:rPr>
              <w:t>Innen</w:t>
            </w:r>
            <w:r w:rsidR="00AF20E8">
              <w:rPr>
                <w:rFonts w:asciiTheme="minorHAnsi" w:hAnsiTheme="minorHAnsi" w:cstheme="minorHAnsi"/>
              </w:rPr>
              <w:t xml:space="preserve"> hatten Interesse daran das Spiel in der Gruppe weiter zu spielen. </w:t>
            </w:r>
            <w:r w:rsidR="001673D1">
              <w:rPr>
                <w:rFonts w:asciiTheme="minorHAnsi" w:hAnsiTheme="minorHAnsi" w:cstheme="minorHAnsi"/>
              </w:rPr>
              <w:t xml:space="preserve"> </w:t>
            </w:r>
            <w:r w:rsidR="00391264">
              <w:rPr>
                <w:rFonts w:asciiTheme="minorHAnsi" w:hAnsiTheme="minorHAnsi" w:cstheme="minorHAnsi"/>
              </w:rPr>
              <w:t xml:space="preserve">   </w:t>
            </w:r>
          </w:p>
        </w:tc>
      </w:tr>
    </w:tbl>
    <w:p w:rsidR="002F6BDA" w:rsidRPr="004C09A7" w:rsidRDefault="002F6BDA" w:rsidP="000E42FC">
      <w:pPr>
        <w:suppressAutoHyphens w:val="0"/>
        <w:autoSpaceDN/>
        <w:spacing w:after="120" w:line="259" w:lineRule="auto"/>
        <w:textAlignment w:val="auto"/>
      </w:pPr>
    </w:p>
    <w:sectPr w:rsidR="002F6BDA" w:rsidRPr="004C09A7">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5C7" w:rsidRDefault="008165C7" w:rsidP="008D37C8">
      <w:pPr>
        <w:spacing w:after="0" w:line="240" w:lineRule="auto"/>
      </w:pPr>
      <w:r>
        <w:separator/>
      </w:r>
    </w:p>
  </w:endnote>
  <w:endnote w:type="continuationSeparator" w:id="0">
    <w:p w:rsidR="008165C7" w:rsidRDefault="008165C7" w:rsidP="008D3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748895"/>
      <w:docPartObj>
        <w:docPartGallery w:val="Page Numbers (Bottom of Page)"/>
        <w:docPartUnique/>
      </w:docPartObj>
    </w:sdtPr>
    <w:sdtEndPr/>
    <w:sdtContent>
      <w:p w:rsidR="00527214" w:rsidRDefault="00527214">
        <w:pPr>
          <w:pStyle w:val="Fuzeile"/>
          <w:jc w:val="center"/>
        </w:pPr>
        <w:r>
          <w:fldChar w:fldCharType="begin"/>
        </w:r>
        <w:r>
          <w:instrText>PAGE   \* MERGEFORMAT</w:instrText>
        </w:r>
        <w:r>
          <w:fldChar w:fldCharType="separate"/>
        </w:r>
        <w:r w:rsidR="00617B22">
          <w:rPr>
            <w:noProof/>
          </w:rPr>
          <w:t>1</w:t>
        </w:r>
        <w:r>
          <w:fldChar w:fldCharType="end"/>
        </w:r>
      </w:p>
    </w:sdtContent>
  </w:sdt>
  <w:p w:rsidR="00527214" w:rsidRDefault="0052721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5C7" w:rsidRDefault="008165C7" w:rsidP="008D37C8">
      <w:pPr>
        <w:spacing w:after="0" w:line="240" w:lineRule="auto"/>
      </w:pPr>
      <w:r>
        <w:separator/>
      </w:r>
    </w:p>
  </w:footnote>
  <w:footnote w:type="continuationSeparator" w:id="0">
    <w:p w:rsidR="008165C7" w:rsidRDefault="008165C7" w:rsidP="008D37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B49" w:rsidRDefault="00D202FC" w:rsidP="00B64144">
    <w:pPr>
      <w:pStyle w:val="Kopfzeile"/>
      <w:pBdr>
        <w:bottom w:val="single" w:sz="4" w:space="1" w:color="auto"/>
      </w:pBdr>
    </w:pPr>
    <w:r>
      <w:t>BASA 9.3</w:t>
    </w:r>
    <w:r w:rsidR="00AA6B49">
      <w:t xml:space="preserve"> / „Ethik &amp; Games“ </w:t>
    </w:r>
    <w:r>
      <w:t>–</w:t>
    </w:r>
    <w:r w:rsidR="00AA6B49">
      <w:t xml:space="preserve"> Digitale Spiele und moralisches Handeln im Kontext Sozialer Arbeit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7C8"/>
    <w:rsid w:val="00086D3B"/>
    <w:rsid w:val="000D02BF"/>
    <w:rsid w:val="000E42FC"/>
    <w:rsid w:val="001673D1"/>
    <w:rsid w:val="001B0689"/>
    <w:rsid w:val="001C3F5A"/>
    <w:rsid w:val="002A6EEA"/>
    <w:rsid w:val="002C1346"/>
    <w:rsid w:val="002F6BDA"/>
    <w:rsid w:val="00343927"/>
    <w:rsid w:val="00344DB9"/>
    <w:rsid w:val="00355A0E"/>
    <w:rsid w:val="00391264"/>
    <w:rsid w:val="003B2395"/>
    <w:rsid w:val="003B23B9"/>
    <w:rsid w:val="00410CFB"/>
    <w:rsid w:val="00473FCA"/>
    <w:rsid w:val="00490568"/>
    <w:rsid w:val="00497D13"/>
    <w:rsid w:val="004B16BB"/>
    <w:rsid w:val="004B594E"/>
    <w:rsid w:val="004C09A7"/>
    <w:rsid w:val="005240A3"/>
    <w:rsid w:val="00527214"/>
    <w:rsid w:val="00572EAD"/>
    <w:rsid w:val="0057721F"/>
    <w:rsid w:val="0058448E"/>
    <w:rsid w:val="005B2FA9"/>
    <w:rsid w:val="00617B22"/>
    <w:rsid w:val="00622FFD"/>
    <w:rsid w:val="00655A9F"/>
    <w:rsid w:val="006715A3"/>
    <w:rsid w:val="006C5A2A"/>
    <w:rsid w:val="006D1874"/>
    <w:rsid w:val="006D3D7D"/>
    <w:rsid w:val="007120F4"/>
    <w:rsid w:val="00722A5E"/>
    <w:rsid w:val="00737A75"/>
    <w:rsid w:val="00771D9B"/>
    <w:rsid w:val="007A1D02"/>
    <w:rsid w:val="007C5100"/>
    <w:rsid w:val="00815476"/>
    <w:rsid w:val="008165C7"/>
    <w:rsid w:val="00837D16"/>
    <w:rsid w:val="00873FEC"/>
    <w:rsid w:val="008D37C8"/>
    <w:rsid w:val="008E1CBA"/>
    <w:rsid w:val="00914458"/>
    <w:rsid w:val="0098585B"/>
    <w:rsid w:val="00986EA5"/>
    <w:rsid w:val="009903BC"/>
    <w:rsid w:val="00A5735E"/>
    <w:rsid w:val="00AA6B49"/>
    <w:rsid w:val="00AD2ED7"/>
    <w:rsid w:val="00AD2EF0"/>
    <w:rsid w:val="00AD7291"/>
    <w:rsid w:val="00AF20E8"/>
    <w:rsid w:val="00B509AB"/>
    <w:rsid w:val="00B64144"/>
    <w:rsid w:val="00B674D3"/>
    <w:rsid w:val="00BA44FC"/>
    <w:rsid w:val="00BD3692"/>
    <w:rsid w:val="00C038D0"/>
    <w:rsid w:val="00C14572"/>
    <w:rsid w:val="00C47FF9"/>
    <w:rsid w:val="00CC43D3"/>
    <w:rsid w:val="00CE1D4C"/>
    <w:rsid w:val="00D202FC"/>
    <w:rsid w:val="00D83B67"/>
    <w:rsid w:val="00DC3F5E"/>
    <w:rsid w:val="00DD7A03"/>
    <w:rsid w:val="00EA6789"/>
    <w:rsid w:val="00EA6858"/>
    <w:rsid w:val="00F03D12"/>
    <w:rsid w:val="00F756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4C09A7"/>
    <w:pPr>
      <w:suppressAutoHyphens/>
      <w:autoSpaceDN w:val="0"/>
      <w:spacing w:line="247" w:lineRule="auto"/>
      <w:textAlignment w:val="baseline"/>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D37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notentext">
    <w:name w:val="footnote text"/>
    <w:basedOn w:val="Standard"/>
    <w:link w:val="FunotentextZchn"/>
    <w:uiPriority w:val="99"/>
    <w:semiHidden/>
    <w:unhideWhenUsed/>
    <w:rsid w:val="008D37C8"/>
    <w:pPr>
      <w:suppressAutoHyphens w:val="0"/>
      <w:autoSpaceDN/>
      <w:spacing w:after="0" w:line="240" w:lineRule="auto"/>
      <w:textAlignment w:val="auto"/>
    </w:pPr>
    <w:rPr>
      <w:rFonts w:asciiTheme="minorHAnsi" w:eastAsiaTheme="minorHAnsi" w:hAnsiTheme="minorHAnsi" w:cstheme="minorBidi"/>
      <w:sz w:val="20"/>
      <w:szCs w:val="20"/>
    </w:rPr>
  </w:style>
  <w:style w:type="character" w:customStyle="1" w:styleId="FunotentextZchn">
    <w:name w:val="Fußnotentext Zchn"/>
    <w:basedOn w:val="Absatz-Standardschriftart"/>
    <w:link w:val="Funotentext"/>
    <w:uiPriority w:val="99"/>
    <w:semiHidden/>
    <w:rsid w:val="008D37C8"/>
    <w:rPr>
      <w:sz w:val="20"/>
      <w:szCs w:val="20"/>
    </w:rPr>
  </w:style>
  <w:style w:type="character" w:styleId="Funotenzeichen">
    <w:name w:val="footnote reference"/>
    <w:basedOn w:val="Absatz-Standardschriftart"/>
    <w:uiPriority w:val="99"/>
    <w:semiHidden/>
    <w:unhideWhenUsed/>
    <w:rsid w:val="008D37C8"/>
    <w:rPr>
      <w:vertAlign w:val="superscript"/>
    </w:rPr>
  </w:style>
  <w:style w:type="paragraph" w:styleId="Kopfzeile">
    <w:name w:val="header"/>
    <w:basedOn w:val="Standard"/>
    <w:link w:val="KopfzeileZchn"/>
    <w:uiPriority w:val="99"/>
    <w:unhideWhenUsed/>
    <w:rsid w:val="00AA6B49"/>
    <w:pPr>
      <w:tabs>
        <w:tab w:val="center" w:pos="4536"/>
        <w:tab w:val="right" w:pos="9072"/>
      </w:tabs>
      <w:suppressAutoHyphens w:val="0"/>
      <w:autoSpaceDN/>
      <w:spacing w:after="0" w:line="240" w:lineRule="auto"/>
      <w:textAlignment w:val="auto"/>
    </w:pPr>
    <w:rPr>
      <w:rFonts w:asciiTheme="minorHAnsi" w:eastAsiaTheme="minorHAnsi" w:hAnsiTheme="minorHAnsi" w:cstheme="minorBidi"/>
    </w:rPr>
  </w:style>
  <w:style w:type="character" w:customStyle="1" w:styleId="KopfzeileZchn">
    <w:name w:val="Kopfzeile Zchn"/>
    <w:basedOn w:val="Absatz-Standardschriftart"/>
    <w:link w:val="Kopfzeile"/>
    <w:uiPriority w:val="99"/>
    <w:rsid w:val="00AA6B49"/>
  </w:style>
  <w:style w:type="paragraph" w:styleId="Fuzeile">
    <w:name w:val="footer"/>
    <w:basedOn w:val="Standard"/>
    <w:link w:val="FuzeileZchn"/>
    <w:uiPriority w:val="99"/>
    <w:unhideWhenUsed/>
    <w:rsid w:val="00AA6B49"/>
    <w:pPr>
      <w:tabs>
        <w:tab w:val="center" w:pos="4536"/>
        <w:tab w:val="right" w:pos="9072"/>
      </w:tabs>
      <w:suppressAutoHyphens w:val="0"/>
      <w:autoSpaceDN/>
      <w:spacing w:after="0" w:line="240" w:lineRule="auto"/>
      <w:textAlignment w:val="auto"/>
    </w:pPr>
    <w:rPr>
      <w:rFonts w:asciiTheme="minorHAnsi" w:eastAsiaTheme="minorHAnsi" w:hAnsiTheme="minorHAnsi" w:cstheme="minorBidi"/>
    </w:rPr>
  </w:style>
  <w:style w:type="character" w:customStyle="1" w:styleId="FuzeileZchn">
    <w:name w:val="Fußzeile Zchn"/>
    <w:basedOn w:val="Absatz-Standardschriftart"/>
    <w:link w:val="Fuzeile"/>
    <w:uiPriority w:val="99"/>
    <w:rsid w:val="00AA6B49"/>
  </w:style>
  <w:style w:type="paragraph" w:styleId="Sprechblasentext">
    <w:name w:val="Balloon Text"/>
    <w:basedOn w:val="Standard"/>
    <w:link w:val="SprechblasentextZchn"/>
    <w:uiPriority w:val="99"/>
    <w:semiHidden/>
    <w:unhideWhenUsed/>
    <w:rsid w:val="002F6BD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F6BDA"/>
    <w:rPr>
      <w:rFonts w:ascii="Tahoma" w:eastAsia="Calibri" w:hAnsi="Tahoma" w:cs="Tahoma"/>
      <w:sz w:val="16"/>
      <w:szCs w:val="16"/>
    </w:rPr>
  </w:style>
  <w:style w:type="paragraph" w:styleId="Listenabsatz">
    <w:name w:val="List Paragraph"/>
    <w:basedOn w:val="Standard"/>
    <w:uiPriority w:val="34"/>
    <w:qFormat/>
    <w:rsid w:val="000E42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4C09A7"/>
    <w:pPr>
      <w:suppressAutoHyphens/>
      <w:autoSpaceDN w:val="0"/>
      <w:spacing w:line="247" w:lineRule="auto"/>
      <w:textAlignment w:val="baseline"/>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D37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notentext">
    <w:name w:val="footnote text"/>
    <w:basedOn w:val="Standard"/>
    <w:link w:val="FunotentextZchn"/>
    <w:uiPriority w:val="99"/>
    <w:semiHidden/>
    <w:unhideWhenUsed/>
    <w:rsid w:val="008D37C8"/>
    <w:pPr>
      <w:suppressAutoHyphens w:val="0"/>
      <w:autoSpaceDN/>
      <w:spacing w:after="0" w:line="240" w:lineRule="auto"/>
      <w:textAlignment w:val="auto"/>
    </w:pPr>
    <w:rPr>
      <w:rFonts w:asciiTheme="minorHAnsi" w:eastAsiaTheme="minorHAnsi" w:hAnsiTheme="minorHAnsi" w:cstheme="minorBidi"/>
      <w:sz w:val="20"/>
      <w:szCs w:val="20"/>
    </w:rPr>
  </w:style>
  <w:style w:type="character" w:customStyle="1" w:styleId="FunotentextZchn">
    <w:name w:val="Fußnotentext Zchn"/>
    <w:basedOn w:val="Absatz-Standardschriftart"/>
    <w:link w:val="Funotentext"/>
    <w:uiPriority w:val="99"/>
    <w:semiHidden/>
    <w:rsid w:val="008D37C8"/>
    <w:rPr>
      <w:sz w:val="20"/>
      <w:szCs w:val="20"/>
    </w:rPr>
  </w:style>
  <w:style w:type="character" w:styleId="Funotenzeichen">
    <w:name w:val="footnote reference"/>
    <w:basedOn w:val="Absatz-Standardschriftart"/>
    <w:uiPriority w:val="99"/>
    <w:semiHidden/>
    <w:unhideWhenUsed/>
    <w:rsid w:val="008D37C8"/>
    <w:rPr>
      <w:vertAlign w:val="superscript"/>
    </w:rPr>
  </w:style>
  <w:style w:type="paragraph" w:styleId="Kopfzeile">
    <w:name w:val="header"/>
    <w:basedOn w:val="Standard"/>
    <w:link w:val="KopfzeileZchn"/>
    <w:uiPriority w:val="99"/>
    <w:unhideWhenUsed/>
    <w:rsid w:val="00AA6B49"/>
    <w:pPr>
      <w:tabs>
        <w:tab w:val="center" w:pos="4536"/>
        <w:tab w:val="right" w:pos="9072"/>
      </w:tabs>
      <w:suppressAutoHyphens w:val="0"/>
      <w:autoSpaceDN/>
      <w:spacing w:after="0" w:line="240" w:lineRule="auto"/>
      <w:textAlignment w:val="auto"/>
    </w:pPr>
    <w:rPr>
      <w:rFonts w:asciiTheme="minorHAnsi" w:eastAsiaTheme="minorHAnsi" w:hAnsiTheme="minorHAnsi" w:cstheme="minorBidi"/>
    </w:rPr>
  </w:style>
  <w:style w:type="character" w:customStyle="1" w:styleId="KopfzeileZchn">
    <w:name w:val="Kopfzeile Zchn"/>
    <w:basedOn w:val="Absatz-Standardschriftart"/>
    <w:link w:val="Kopfzeile"/>
    <w:uiPriority w:val="99"/>
    <w:rsid w:val="00AA6B49"/>
  </w:style>
  <w:style w:type="paragraph" w:styleId="Fuzeile">
    <w:name w:val="footer"/>
    <w:basedOn w:val="Standard"/>
    <w:link w:val="FuzeileZchn"/>
    <w:uiPriority w:val="99"/>
    <w:unhideWhenUsed/>
    <w:rsid w:val="00AA6B49"/>
    <w:pPr>
      <w:tabs>
        <w:tab w:val="center" w:pos="4536"/>
        <w:tab w:val="right" w:pos="9072"/>
      </w:tabs>
      <w:suppressAutoHyphens w:val="0"/>
      <w:autoSpaceDN/>
      <w:spacing w:after="0" w:line="240" w:lineRule="auto"/>
      <w:textAlignment w:val="auto"/>
    </w:pPr>
    <w:rPr>
      <w:rFonts w:asciiTheme="minorHAnsi" w:eastAsiaTheme="minorHAnsi" w:hAnsiTheme="minorHAnsi" w:cstheme="minorBidi"/>
    </w:rPr>
  </w:style>
  <w:style w:type="character" w:customStyle="1" w:styleId="FuzeileZchn">
    <w:name w:val="Fußzeile Zchn"/>
    <w:basedOn w:val="Absatz-Standardschriftart"/>
    <w:link w:val="Fuzeile"/>
    <w:uiPriority w:val="99"/>
    <w:rsid w:val="00AA6B49"/>
  </w:style>
  <w:style w:type="paragraph" w:styleId="Sprechblasentext">
    <w:name w:val="Balloon Text"/>
    <w:basedOn w:val="Standard"/>
    <w:link w:val="SprechblasentextZchn"/>
    <w:uiPriority w:val="99"/>
    <w:semiHidden/>
    <w:unhideWhenUsed/>
    <w:rsid w:val="002F6BD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F6BDA"/>
    <w:rPr>
      <w:rFonts w:ascii="Tahoma" w:eastAsia="Calibri" w:hAnsi="Tahoma" w:cs="Tahoma"/>
      <w:sz w:val="16"/>
      <w:szCs w:val="16"/>
    </w:rPr>
  </w:style>
  <w:style w:type="paragraph" w:styleId="Listenabsatz">
    <w:name w:val="List Paragraph"/>
    <w:basedOn w:val="Standard"/>
    <w:uiPriority w:val="34"/>
    <w:qFormat/>
    <w:rsid w:val="000E42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5B32D-6020-485B-BBDA-5AB38CB92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1437</Words>
  <Characters>9060</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FH_IMM</dc:creator>
  <cp:keywords/>
  <dc:description/>
  <cp:lastModifiedBy>Mandy</cp:lastModifiedBy>
  <cp:revision>7</cp:revision>
  <cp:lastPrinted>2016-07-28T10:50:00Z</cp:lastPrinted>
  <dcterms:created xsi:type="dcterms:W3CDTF">2016-04-24T11:57:00Z</dcterms:created>
  <dcterms:modified xsi:type="dcterms:W3CDTF">2016-07-28T11:17:00Z</dcterms:modified>
</cp:coreProperties>
</file>