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63" w:type="dxa"/>
        <w:tblInd w:w="-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9363"/>
      </w:tblGrid>
      <w:tr w:rsidR="00ED5628" w:rsidRPr="004B7D8E" w14:paraId="38CE8E30" w14:textId="77777777" w:rsidTr="008124BD">
        <w:tc>
          <w:tcPr>
            <w:tcW w:w="9363" w:type="dxa"/>
            <w:tcBorders>
              <w:bottom w:val="single" w:sz="4" w:space="0" w:color="9CC2E5" w:themeColor="accent1" w:themeTint="99"/>
            </w:tcBorders>
            <w:shd w:val="clear" w:color="auto" w:fill="376A99"/>
          </w:tcPr>
          <w:p w14:paraId="711B2104" w14:textId="77777777" w:rsidR="00ED5628" w:rsidRPr="004B7D8E" w:rsidRDefault="0081432B" w:rsidP="00885F09">
            <w:pPr>
              <w:rPr>
                <w:rFonts w:ascii="Calibri" w:hAnsi="Calibri" w:cs="Arial"/>
                <w:color w:val="F2F2F2" w:themeColor="background1" w:themeShade="F2"/>
                <w:sz w:val="56"/>
                <w:szCs w:val="56"/>
              </w:rPr>
            </w:pPr>
            <w:r w:rsidRPr="004B7D8E">
              <w:rPr>
                <w:rFonts w:ascii="Calibri" w:hAnsi="Calibri" w:cs="Arial"/>
                <w:color w:val="F2F2F2" w:themeColor="background1" w:themeShade="F2"/>
                <w:sz w:val="72"/>
                <w:szCs w:val="56"/>
              </w:rPr>
              <w:t>Von Ritterinnen und Prinzen</w:t>
            </w:r>
          </w:p>
        </w:tc>
      </w:tr>
    </w:tbl>
    <w:p w14:paraId="64F3051F" w14:textId="77777777" w:rsidR="001541D7" w:rsidRPr="004B7D8E" w:rsidRDefault="001541D7" w:rsidP="00885F09">
      <w:pPr>
        <w:spacing w:after="0" w:line="240" w:lineRule="auto"/>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071E9D" w:rsidRPr="004B7D8E" w14:paraId="0D944ABF" w14:textId="77777777" w:rsidTr="00885F09">
        <w:trPr>
          <w:trHeight w:val="324"/>
        </w:trPr>
        <w:tc>
          <w:tcPr>
            <w:tcW w:w="2136" w:type="dxa"/>
            <w:vAlign w:val="center"/>
          </w:tcPr>
          <w:p w14:paraId="5A18715E" w14:textId="1B7B23A4" w:rsidR="00071E9D" w:rsidRPr="004B7D8E" w:rsidRDefault="009D2440" w:rsidP="00885F09">
            <w:pPr>
              <w:rPr>
                <w:rFonts w:ascii="Calibri" w:hAnsi="Calibri" w:cs="Arial"/>
                <w:szCs w:val="20"/>
              </w:rPr>
            </w:pPr>
            <w:r w:rsidRPr="004B7D8E">
              <w:rPr>
                <w:rFonts w:ascii="Calibri" w:hAnsi="Calibri" w:cs="Arial"/>
                <w:szCs w:val="20"/>
              </w:rPr>
              <w:t>Anwendungsbereiche</w:t>
            </w:r>
          </w:p>
        </w:tc>
        <w:tc>
          <w:tcPr>
            <w:tcW w:w="7222" w:type="dxa"/>
            <w:vAlign w:val="center"/>
          </w:tcPr>
          <w:p w14:paraId="76C20DB2" w14:textId="77777777" w:rsidR="00071E9D" w:rsidRPr="004B7D8E" w:rsidRDefault="0081432B" w:rsidP="00885F09">
            <w:pPr>
              <w:rPr>
                <w:rFonts w:ascii="Calibri" w:hAnsi="Calibri" w:cs="Arial"/>
                <w:szCs w:val="20"/>
              </w:rPr>
            </w:pPr>
            <w:r w:rsidRPr="004B7D8E">
              <w:rPr>
                <w:rFonts w:ascii="Calibri" w:hAnsi="Calibri" w:cs="Arial"/>
                <w:bCs/>
                <w:szCs w:val="20"/>
              </w:rPr>
              <w:t>Einstieg / Auflockerung</w:t>
            </w:r>
            <w:r w:rsidRPr="004B7D8E">
              <w:rPr>
                <w:rFonts w:ascii="Calibri" w:hAnsi="Calibri" w:cs="Arial"/>
                <w:szCs w:val="20"/>
              </w:rPr>
              <w:t xml:space="preserve">, </w:t>
            </w:r>
            <w:r w:rsidRPr="004B7D8E">
              <w:rPr>
                <w:rFonts w:ascii="Calibri" w:hAnsi="Calibri" w:cs="Arial"/>
                <w:bCs/>
                <w:szCs w:val="20"/>
              </w:rPr>
              <w:t>Sensibilisierung</w:t>
            </w:r>
            <w:r w:rsidRPr="004B7D8E">
              <w:rPr>
                <w:rFonts w:ascii="Calibri" w:hAnsi="Calibri" w:cs="Arial"/>
                <w:szCs w:val="20"/>
              </w:rPr>
              <w:t xml:space="preserve">, </w:t>
            </w:r>
            <w:r w:rsidRPr="004B7D8E">
              <w:rPr>
                <w:rFonts w:ascii="Calibri" w:hAnsi="Calibri" w:cs="Arial"/>
                <w:bCs/>
                <w:szCs w:val="20"/>
              </w:rPr>
              <w:t>Reflexion</w:t>
            </w:r>
            <w:r w:rsidRPr="004B7D8E">
              <w:rPr>
                <w:rFonts w:ascii="Calibri" w:hAnsi="Calibri" w:cs="Arial"/>
                <w:szCs w:val="20"/>
              </w:rPr>
              <w:t xml:space="preserve"> </w:t>
            </w:r>
          </w:p>
        </w:tc>
      </w:tr>
      <w:tr w:rsidR="00071E9D" w:rsidRPr="004B7D8E" w14:paraId="2BFFA96D" w14:textId="77777777" w:rsidTr="00885F09">
        <w:trPr>
          <w:trHeight w:val="285"/>
        </w:trPr>
        <w:tc>
          <w:tcPr>
            <w:tcW w:w="2136" w:type="dxa"/>
            <w:vAlign w:val="center"/>
          </w:tcPr>
          <w:p w14:paraId="0D043637" w14:textId="5E131DAC" w:rsidR="00071E9D" w:rsidRPr="004B7D8E" w:rsidRDefault="009D2440" w:rsidP="00885F09">
            <w:pPr>
              <w:rPr>
                <w:rFonts w:ascii="Calibri" w:hAnsi="Calibri" w:cs="Arial"/>
                <w:szCs w:val="20"/>
              </w:rPr>
            </w:pPr>
            <w:r w:rsidRPr="004B7D8E">
              <w:rPr>
                <w:rFonts w:ascii="Calibri" w:hAnsi="Calibri" w:cs="Arial"/>
                <w:szCs w:val="20"/>
              </w:rPr>
              <w:t xml:space="preserve">Geschätzte </w:t>
            </w:r>
            <w:r w:rsidR="00071E9D" w:rsidRPr="004B7D8E">
              <w:rPr>
                <w:rFonts w:ascii="Calibri" w:hAnsi="Calibri" w:cs="Arial"/>
                <w:szCs w:val="20"/>
              </w:rPr>
              <w:t>Dauer</w:t>
            </w:r>
          </w:p>
        </w:tc>
        <w:tc>
          <w:tcPr>
            <w:tcW w:w="7222" w:type="dxa"/>
            <w:vAlign w:val="center"/>
          </w:tcPr>
          <w:p w14:paraId="75A091A0" w14:textId="77777777" w:rsidR="00071E9D" w:rsidRPr="004B7D8E" w:rsidRDefault="0081432B" w:rsidP="00885F09">
            <w:pPr>
              <w:rPr>
                <w:rFonts w:ascii="Calibri" w:hAnsi="Calibri" w:cs="Arial"/>
                <w:szCs w:val="20"/>
              </w:rPr>
            </w:pPr>
            <w:r w:rsidRPr="004B7D8E">
              <w:rPr>
                <w:rFonts w:ascii="Calibri" w:hAnsi="Calibri" w:cs="Arial"/>
                <w:szCs w:val="20"/>
              </w:rPr>
              <w:t>30 – 45 Minuten</w:t>
            </w:r>
          </w:p>
        </w:tc>
      </w:tr>
      <w:tr w:rsidR="00071E9D" w:rsidRPr="004B7D8E" w14:paraId="58D3B685" w14:textId="77777777" w:rsidTr="00D6065C">
        <w:trPr>
          <w:trHeight w:val="1339"/>
        </w:trPr>
        <w:tc>
          <w:tcPr>
            <w:tcW w:w="2136" w:type="dxa"/>
            <w:vAlign w:val="center"/>
          </w:tcPr>
          <w:p w14:paraId="0A138FA5" w14:textId="77777777" w:rsidR="00071E9D" w:rsidRPr="004B7D8E" w:rsidRDefault="00071E9D" w:rsidP="00885F09">
            <w:pPr>
              <w:rPr>
                <w:rFonts w:ascii="Calibri" w:hAnsi="Calibri" w:cs="Arial"/>
                <w:szCs w:val="20"/>
              </w:rPr>
            </w:pPr>
            <w:r w:rsidRPr="004B7D8E">
              <w:rPr>
                <w:rFonts w:ascii="Calibri" w:hAnsi="Calibri" w:cs="Arial"/>
                <w:szCs w:val="20"/>
              </w:rPr>
              <w:t>Anmerkungen</w:t>
            </w:r>
          </w:p>
        </w:tc>
        <w:tc>
          <w:tcPr>
            <w:tcW w:w="7222" w:type="dxa"/>
            <w:vAlign w:val="center"/>
          </w:tcPr>
          <w:p w14:paraId="2B7A66A3" w14:textId="098B476A" w:rsidR="0081432B" w:rsidRPr="004B7D8E" w:rsidRDefault="00616C68" w:rsidP="00885F09">
            <w:pPr>
              <w:rPr>
                <w:rFonts w:ascii="Calibri" w:hAnsi="Calibri" w:cs="Arial"/>
                <w:szCs w:val="20"/>
              </w:rPr>
            </w:pPr>
            <w:r w:rsidRPr="004B7D8E">
              <w:rPr>
                <w:rFonts w:ascii="Calibri" w:hAnsi="Calibri" w:cs="Arial"/>
                <w:szCs w:val="20"/>
              </w:rPr>
              <w:t>Diese Methode</w:t>
            </w:r>
            <w:r w:rsidR="0081432B" w:rsidRPr="004B7D8E">
              <w:rPr>
                <w:rFonts w:ascii="Calibri" w:hAnsi="Calibri" w:cs="Arial"/>
                <w:szCs w:val="20"/>
              </w:rPr>
              <w:t xml:space="preserve"> ist sehr vielseitig einsetzbar. Je nach Alter</w:t>
            </w:r>
            <w:r w:rsidR="00885F09" w:rsidRPr="004B7D8E">
              <w:rPr>
                <w:rFonts w:ascii="Calibri" w:hAnsi="Calibri" w:cs="Arial"/>
                <w:szCs w:val="20"/>
              </w:rPr>
              <w:t>s</w:t>
            </w:r>
            <w:r w:rsidR="0081432B" w:rsidRPr="004B7D8E">
              <w:rPr>
                <w:rFonts w:ascii="Calibri" w:hAnsi="Calibri" w:cs="Arial"/>
                <w:szCs w:val="20"/>
              </w:rPr>
              <w:t>stufe oder Umfeld (</w:t>
            </w:r>
            <w:proofErr w:type="spellStart"/>
            <w:r w:rsidR="0081432B" w:rsidRPr="004B7D8E">
              <w:rPr>
                <w:rFonts w:ascii="Calibri" w:hAnsi="Calibri" w:cs="Arial"/>
                <w:szCs w:val="20"/>
              </w:rPr>
              <w:t>z.b.</w:t>
            </w:r>
            <w:proofErr w:type="spellEnd"/>
            <w:r w:rsidR="0081432B" w:rsidRPr="004B7D8E">
              <w:rPr>
                <w:rFonts w:ascii="Calibri" w:hAnsi="Calibri" w:cs="Arial"/>
                <w:szCs w:val="20"/>
              </w:rPr>
              <w:t xml:space="preserve"> außerschulische oder schulische Bildungsarbeit) kann sie variabel angepasst werden. </w:t>
            </w:r>
          </w:p>
          <w:p w14:paraId="575656BE" w14:textId="31EC9110" w:rsidR="00D6065C" w:rsidRDefault="00D6065C" w:rsidP="00D6065C">
            <w:pPr>
              <w:rPr>
                <w:rFonts w:ascii="Calibri" w:hAnsi="Calibri" w:cs="Arial"/>
                <w:szCs w:val="20"/>
              </w:rPr>
            </w:pPr>
            <w:r>
              <w:rPr>
                <w:rFonts w:ascii="Calibri" w:hAnsi="Calibri" w:cs="Arial"/>
                <w:szCs w:val="20"/>
              </w:rPr>
              <w:t xml:space="preserve">Manchmal kann eine Arbeit in geschlechtshomogenen Gruppen </w:t>
            </w:r>
            <w:r w:rsidR="0081432B" w:rsidRPr="004B7D8E">
              <w:rPr>
                <w:rFonts w:ascii="Calibri" w:hAnsi="Calibri" w:cs="Arial"/>
                <w:szCs w:val="20"/>
              </w:rPr>
              <w:t>bereichernd sei</w:t>
            </w:r>
            <w:r>
              <w:rPr>
                <w:rFonts w:ascii="Calibri" w:hAnsi="Calibri" w:cs="Arial"/>
                <w:szCs w:val="20"/>
              </w:rPr>
              <w:t>n.</w:t>
            </w:r>
          </w:p>
          <w:p w14:paraId="19C294D0" w14:textId="4351BDD6" w:rsidR="00D6065C" w:rsidRPr="004B7D8E" w:rsidRDefault="00D6065C" w:rsidP="00D6065C">
            <w:pPr>
              <w:rPr>
                <w:rFonts w:ascii="Calibri" w:hAnsi="Calibri" w:cs="Arial"/>
                <w:szCs w:val="20"/>
              </w:rPr>
            </w:pPr>
            <w:r w:rsidRPr="004B7D8E">
              <w:rPr>
                <w:rFonts w:ascii="Calibri" w:hAnsi="Calibri" w:cs="Arial"/>
                <w:szCs w:val="20"/>
              </w:rPr>
              <w:t xml:space="preserve">Die verschiedenen Varianten sind </w:t>
            </w:r>
            <w:r>
              <w:rPr>
                <w:rFonts w:ascii="Calibri" w:hAnsi="Calibri" w:cs="Arial"/>
                <w:szCs w:val="20"/>
              </w:rPr>
              <w:t xml:space="preserve">gut </w:t>
            </w:r>
            <w:r w:rsidRPr="004B7D8E">
              <w:rPr>
                <w:rFonts w:ascii="Calibri" w:hAnsi="Calibri" w:cs="Arial"/>
                <w:szCs w:val="20"/>
              </w:rPr>
              <w:t xml:space="preserve">miteinander kombinierbar. </w:t>
            </w:r>
          </w:p>
        </w:tc>
      </w:tr>
      <w:tr w:rsidR="0042259B" w:rsidRPr="004B7D8E" w14:paraId="1C6EAF84" w14:textId="77777777" w:rsidTr="00885F09">
        <w:trPr>
          <w:trHeight w:val="282"/>
        </w:trPr>
        <w:tc>
          <w:tcPr>
            <w:tcW w:w="2136" w:type="dxa"/>
            <w:vAlign w:val="center"/>
          </w:tcPr>
          <w:p w14:paraId="4D0DE6AE" w14:textId="77777777" w:rsidR="0042259B" w:rsidRPr="004B7D8E" w:rsidRDefault="0042259B" w:rsidP="00885F09">
            <w:pPr>
              <w:rPr>
                <w:rFonts w:ascii="Calibri" w:hAnsi="Calibri" w:cs="Arial"/>
                <w:szCs w:val="20"/>
              </w:rPr>
            </w:pPr>
            <w:r w:rsidRPr="004B7D8E">
              <w:rPr>
                <w:rFonts w:ascii="Calibri" w:hAnsi="Calibri" w:cs="Arial"/>
                <w:szCs w:val="20"/>
              </w:rPr>
              <w:t>Sozialform</w:t>
            </w:r>
          </w:p>
        </w:tc>
        <w:tc>
          <w:tcPr>
            <w:tcW w:w="7222" w:type="dxa"/>
            <w:vAlign w:val="center"/>
          </w:tcPr>
          <w:p w14:paraId="29577D4D" w14:textId="77777777" w:rsidR="0042259B" w:rsidRPr="004B7D8E" w:rsidRDefault="00616C68" w:rsidP="00885F09">
            <w:pPr>
              <w:rPr>
                <w:rFonts w:ascii="Calibri" w:hAnsi="Calibri" w:cs="Arial"/>
                <w:szCs w:val="20"/>
              </w:rPr>
            </w:pPr>
            <w:r w:rsidRPr="004B7D8E">
              <w:rPr>
                <w:rFonts w:ascii="Calibri" w:hAnsi="Calibri" w:cs="Arial"/>
                <w:szCs w:val="20"/>
              </w:rPr>
              <w:t xml:space="preserve">Einzelarbeit, </w:t>
            </w:r>
            <w:r w:rsidR="0042259B" w:rsidRPr="004B7D8E">
              <w:rPr>
                <w:rFonts w:ascii="Calibri" w:hAnsi="Calibri" w:cs="Arial"/>
                <w:szCs w:val="20"/>
              </w:rPr>
              <w:t>Gruppenarbeit, Plenum</w:t>
            </w:r>
          </w:p>
        </w:tc>
      </w:tr>
    </w:tbl>
    <w:p w14:paraId="350E5FC1" w14:textId="77777777" w:rsidR="00D6065C" w:rsidRPr="004B7D8E" w:rsidRDefault="00D6065C" w:rsidP="00885F09">
      <w:pPr>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42259B" w:rsidRPr="004B7D8E" w14:paraId="734A0DAF" w14:textId="77777777" w:rsidTr="00885F09">
        <w:trPr>
          <w:trHeight w:val="2485"/>
        </w:trPr>
        <w:tc>
          <w:tcPr>
            <w:tcW w:w="2136" w:type="dxa"/>
            <w:vAlign w:val="center"/>
          </w:tcPr>
          <w:p w14:paraId="4D88433C" w14:textId="48FA27E9" w:rsidR="0042259B" w:rsidRPr="004B7D8E" w:rsidRDefault="0042259B" w:rsidP="00885F09">
            <w:pPr>
              <w:rPr>
                <w:rFonts w:ascii="Calibri" w:hAnsi="Calibri" w:cs="Arial"/>
                <w:szCs w:val="20"/>
              </w:rPr>
            </w:pPr>
            <w:r w:rsidRPr="004B7D8E">
              <w:rPr>
                <w:rFonts w:ascii="Calibri" w:hAnsi="Calibri" w:cs="Arial"/>
                <w:szCs w:val="20"/>
              </w:rPr>
              <w:t>Ziel</w:t>
            </w:r>
            <w:r w:rsidR="00D6065C">
              <w:rPr>
                <w:rFonts w:ascii="Calibri" w:hAnsi="Calibri" w:cs="Arial"/>
                <w:szCs w:val="20"/>
              </w:rPr>
              <w:t>e</w:t>
            </w:r>
          </w:p>
        </w:tc>
        <w:tc>
          <w:tcPr>
            <w:tcW w:w="7222" w:type="dxa"/>
            <w:shd w:val="clear" w:color="auto" w:fill="auto"/>
            <w:vAlign w:val="center"/>
          </w:tcPr>
          <w:p w14:paraId="4A03B11C" w14:textId="77777777" w:rsidR="00D6065C" w:rsidRPr="00D6065C" w:rsidRDefault="00D6065C" w:rsidP="00D6065C">
            <w:pPr>
              <w:pStyle w:val="-Spiegelstrichliste"/>
              <w:numPr>
                <w:ilvl w:val="0"/>
                <w:numId w:val="0"/>
              </w:numPr>
              <w:ind w:left="246" w:hanging="246"/>
              <w:rPr>
                <w:rFonts w:ascii="Calibri" w:hAnsi="Calibri" w:cs="Arial"/>
                <w:lang w:eastAsia="de-DE"/>
              </w:rPr>
            </w:pPr>
            <w:r w:rsidRPr="00D6065C">
              <w:rPr>
                <w:rFonts w:ascii="Calibri" w:hAnsi="Calibri" w:cs="Arial"/>
                <w:lang w:eastAsia="de-DE"/>
              </w:rPr>
              <w:t>Übergeordnetes Ziel ist es, kritische Reflexion der Teilnehmenden in Bezug auf Geschlechterrollen zu fördern. Dies soll erreicht werden, indem die Einzigartigkeit von Allen bei einer gleichzeitigen Anerkennung der Gleichheit betont wird. Zudem soll die Kommunikation untereinander über Stereotype angeregt werden, um so Vorurteile aufzubrechen und abzubauen.</w:t>
            </w:r>
          </w:p>
          <w:p w14:paraId="0AAE6A06" w14:textId="77777777" w:rsidR="00D6065C" w:rsidRPr="00D6065C" w:rsidRDefault="00D6065C" w:rsidP="00D6065C">
            <w:pPr>
              <w:pStyle w:val="-Spiegelstrichliste"/>
              <w:numPr>
                <w:ilvl w:val="0"/>
                <w:numId w:val="0"/>
              </w:numPr>
              <w:ind w:left="246" w:hanging="246"/>
              <w:rPr>
                <w:rFonts w:ascii="Calibri" w:hAnsi="Calibri" w:cs="Arial"/>
                <w:lang w:eastAsia="de-DE"/>
              </w:rPr>
            </w:pPr>
          </w:p>
          <w:p w14:paraId="60261C67" w14:textId="77777777" w:rsidR="00D6065C" w:rsidRPr="00D6065C" w:rsidRDefault="00D6065C" w:rsidP="00D6065C">
            <w:pPr>
              <w:pStyle w:val="-Spiegelstrichliste"/>
              <w:numPr>
                <w:ilvl w:val="0"/>
                <w:numId w:val="0"/>
              </w:numPr>
              <w:ind w:left="246" w:hanging="246"/>
              <w:rPr>
                <w:rFonts w:ascii="Calibri" w:hAnsi="Calibri" w:cs="Arial"/>
                <w:lang w:eastAsia="de-DE"/>
              </w:rPr>
            </w:pPr>
            <w:r w:rsidRPr="00D6065C">
              <w:rPr>
                <w:rFonts w:ascii="Calibri" w:hAnsi="Calibri" w:cs="Arial"/>
                <w:lang w:eastAsia="de-DE"/>
              </w:rPr>
              <w:t>Indem eigene Stärken, Ängste und Wünsche bewusst gemacht und bearbeitet werden, werden auch individuelle Handlungsfähigkeit und Selbstbewusstsein gestärkt.</w:t>
            </w:r>
          </w:p>
          <w:p w14:paraId="311C8C69" w14:textId="77777777" w:rsidR="00D6065C" w:rsidRPr="00D6065C" w:rsidRDefault="00D6065C" w:rsidP="00D6065C">
            <w:pPr>
              <w:pStyle w:val="-Spiegelstrichliste"/>
              <w:numPr>
                <w:ilvl w:val="0"/>
                <w:numId w:val="0"/>
              </w:numPr>
              <w:ind w:left="246" w:hanging="246"/>
              <w:rPr>
                <w:rFonts w:ascii="Calibri" w:hAnsi="Calibri" w:cs="Arial"/>
                <w:lang w:eastAsia="de-DE"/>
              </w:rPr>
            </w:pPr>
          </w:p>
          <w:p w14:paraId="246C8C2B" w14:textId="2F436EB0" w:rsidR="00616C68" w:rsidRPr="004B7D8E" w:rsidRDefault="00D6065C" w:rsidP="00D6065C">
            <w:pPr>
              <w:pStyle w:val="-Spiegelstrichliste"/>
              <w:numPr>
                <w:ilvl w:val="0"/>
                <w:numId w:val="0"/>
              </w:numPr>
              <w:ind w:left="246" w:hanging="246"/>
              <w:rPr>
                <w:rFonts w:ascii="Calibri" w:hAnsi="Calibri" w:cs="Arial"/>
                <w:lang w:eastAsia="de-DE"/>
              </w:rPr>
            </w:pPr>
            <w:r w:rsidRPr="00D6065C">
              <w:rPr>
                <w:rFonts w:ascii="Calibri" w:hAnsi="Calibri" w:cs="Arial"/>
                <w:lang w:eastAsia="de-DE"/>
              </w:rPr>
              <w:t>Letztlich wird eine kritische Auseinandersetzung mit (insbesondere vergeschlechtlichten) Werten und Normen ebenso gefördert wie ein konstruktives Hinterfragen digitaler Spiele und gesellschaftlicher Realitäten.</w:t>
            </w:r>
          </w:p>
        </w:tc>
      </w:tr>
      <w:tr w:rsidR="0042259B" w:rsidRPr="004B7D8E" w14:paraId="25302AF9" w14:textId="77777777" w:rsidTr="00885F09">
        <w:trPr>
          <w:trHeight w:val="409"/>
        </w:trPr>
        <w:tc>
          <w:tcPr>
            <w:tcW w:w="2136" w:type="dxa"/>
            <w:vAlign w:val="center"/>
          </w:tcPr>
          <w:p w14:paraId="7AFBD806" w14:textId="77777777" w:rsidR="0042259B" w:rsidRPr="004B7D8E" w:rsidRDefault="0042259B" w:rsidP="00885F09">
            <w:pPr>
              <w:rPr>
                <w:rFonts w:ascii="Calibri" w:hAnsi="Calibri" w:cs="Arial"/>
                <w:szCs w:val="20"/>
              </w:rPr>
            </w:pPr>
            <w:r w:rsidRPr="004B7D8E">
              <w:rPr>
                <w:rFonts w:ascii="Calibri" w:hAnsi="Calibri" w:cs="Arial"/>
                <w:szCs w:val="20"/>
              </w:rPr>
              <w:t>Zielgruppe</w:t>
            </w:r>
          </w:p>
        </w:tc>
        <w:tc>
          <w:tcPr>
            <w:tcW w:w="7222" w:type="dxa"/>
            <w:shd w:val="clear" w:color="auto" w:fill="auto"/>
            <w:vAlign w:val="center"/>
          </w:tcPr>
          <w:p w14:paraId="2A9B5C49" w14:textId="7DF39275" w:rsidR="0042259B" w:rsidRPr="004B7D8E" w:rsidRDefault="00616C68" w:rsidP="00885F09">
            <w:pPr>
              <w:rPr>
                <w:rFonts w:ascii="Calibri" w:hAnsi="Calibri" w:cs="Arial"/>
                <w:szCs w:val="20"/>
              </w:rPr>
            </w:pPr>
            <w:r w:rsidRPr="004B7D8E">
              <w:rPr>
                <w:rFonts w:ascii="Calibri" w:hAnsi="Calibri" w:cs="Arial"/>
                <w:szCs w:val="20"/>
              </w:rPr>
              <w:t>Kinder, Jugendliche</w:t>
            </w:r>
            <w:r w:rsidR="001B2A35">
              <w:rPr>
                <w:rFonts w:ascii="Calibri" w:hAnsi="Calibri" w:cs="Arial"/>
                <w:szCs w:val="20"/>
              </w:rPr>
              <w:t xml:space="preserve"> (etwa 10-21 Jahre)</w:t>
            </w:r>
          </w:p>
        </w:tc>
      </w:tr>
      <w:tr w:rsidR="0042259B" w:rsidRPr="004B7D8E" w14:paraId="631A8C93" w14:textId="77777777" w:rsidTr="00885F09">
        <w:trPr>
          <w:trHeight w:val="414"/>
        </w:trPr>
        <w:tc>
          <w:tcPr>
            <w:tcW w:w="2136" w:type="dxa"/>
            <w:vAlign w:val="center"/>
          </w:tcPr>
          <w:p w14:paraId="43ED4CC0" w14:textId="77777777" w:rsidR="0042259B" w:rsidRPr="004B7D8E" w:rsidRDefault="0042259B" w:rsidP="00885F09">
            <w:pPr>
              <w:rPr>
                <w:rFonts w:ascii="Calibri" w:hAnsi="Calibri" w:cs="Arial"/>
                <w:szCs w:val="20"/>
              </w:rPr>
            </w:pPr>
            <w:r w:rsidRPr="004B7D8E">
              <w:rPr>
                <w:rFonts w:ascii="Calibri" w:hAnsi="Calibri" w:cs="Arial"/>
                <w:szCs w:val="20"/>
              </w:rPr>
              <w:t>Praxisfeld</w:t>
            </w:r>
          </w:p>
        </w:tc>
        <w:tc>
          <w:tcPr>
            <w:tcW w:w="7222" w:type="dxa"/>
            <w:shd w:val="clear" w:color="auto" w:fill="auto"/>
            <w:vAlign w:val="center"/>
          </w:tcPr>
          <w:p w14:paraId="01A647BB" w14:textId="77777777" w:rsidR="0042259B" w:rsidRPr="004B7D8E" w:rsidRDefault="00616C68" w:rsidP="00885F09">
            <w:pPr>
              <w:rPr>
                <w:rFonts w:ascii="Calibri" w:hAnsi="Calibri" w:cs="Arial"/>
                <w:szCs w:val="20"/>
              </w:rPr>
            </w:pPr>
            <w:r w:rsidRPr="004B7D8E">
              <w:rPr>
                <w:rFonts w:ascii="Calibri" w:hAnsi="Calibri" w:cs="Arial"/>
                <w:szCs w:val="20"/>
              </w:rPr>
              <w:t>Schule, Offener Ganztag, OKJA, Freizeit</w:t>
            </w:r>
          </w:p>
        </w:tc>
      </w:tr>
      <w:tr w:rsidR="0042259B" w:rsidRPr="004B7D8E" w14:paraId="74E4CBF6" w14:textId="77777777" w:rsidTr="00885F09">
        <w:tc>
          <w:tcPr>
            <w:tcW w:w="2136" w:type="dxa"/>
            <w:vAlign w:val="center"/>
          </w:tcPr>
          <w:p w14:paraId="0C8FD3B9" w14:textId="67FDAAB8" w:rsidR="0042259B" w:rsidRPr="004B7D8E" w:rsidRDefault="0042259B" w:rsidP="00885F09">
            <w:pPr>
              <w:rPr>
                <w:rFonts w:ascii="Calibri" w:hAnsi="Calibri" w:cs="Arial"/>
                <w:szCs w:val="20"/>
              </w:rPr>
            </w:pPr>
            <w:r w:rsidRPr="004B7D8E">
              <w:rPr>
                <w:rFonts w:ascii="Calibri" w:hAnsi="Calibri" w:cs="Arial"/>
                <w:szCs w:val="20"/>
              </w:rPr>
              <w:t>Pädagogische</w:t>
            </w:r>
            <w:r w:rsidR="00885F09" w:rsidRPr="004B7D8E">
              <w:rPr>
                <w:rFonts w:ascii="Calibri" w:hAnsi="Calibri" w:cs="Arial"/>
                <w:szCs w:val="20"/>
              </w:rPr>
              <w:t>r</w:t>
            </w:r>
            <w:r w:rsidRPr="004B7D8E">
              <w:rPr>
                <w:rFonts w:ascii="Calibri" w:hAnsi="Calibri" w:cs="Arial"/>
                <w:szCs w:val="20"/>
              </w:rPr>
              <w:t xml:space="preserve"> </w:t>
            </w:r>
            <w:r w:rsidR="00885F09" w:rsidRPr="004B7D8E">
              <w:rPr>
                <w:rFonts w:ascii="Calibri" w:hAnsi="Calibri" w:cs="Arial"/>
                <w:szCs w:val="20"/>
              </w:rPr>
              <w:t>Fokus</w:t>
            </w:r>
          </w:p>
        </w:tc>
        <w:tc>
          <w:tcPr>
            <w:tcW w:w="7222" w:type="dxa"/>
            <w:shd w:val="clear" w:color="auto" w:fill="auto"/>
            <w:vAlign w:val="center"/>
          </w:tcPr>
          <w:p w14:paraId="04BA29DE" w14:textId="77777777" w:rsidR="00616C68" w:rsidRPr="004B7D8E" w:rsidRDefault="0081432B" w:rsidP="00885F09">
            <w:pPr>
              <w:rPr>
                <w:rFonts w:ascii="Calibri" w:hAnsi="Calibri" w:cs="Arial"/>
                <w:szCs w:val="20"/>
              </w:rPr>
            </w:pPr>
            <w:r w:rsidRPr="004B7D8E">
              <w:rPr>
                <w:rFonts w:ascii="Calibri" w:hAnsi="Calibri" w:cs="Arial"/>
                <w:szCs w:val="20"/>
              </w:rPr>
              <w:t>Gender</w:t>
            </w:r>
          </w:p>
        </w:tc>
      </w:tr>
    </w:tbl>
    <w:p w14:paraId="53940729" w14:textId="77777777" w:rsidR="009D2440" w:rsidRPr="004B7D8E" w:rsidRDefault="009D2440" w:rsidP="00885F09">
      <w:pPr>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666"/>
        <w:gridCol w:w="5692"/>
      </w:tblGrid>
      <w:tr w:rsidR="0042259B" w:rsidRPr="004B7D8E" w14:paraId="5332A242" w14:textId="77777777" w:rsidTr="00D269DB">
        <w:tc>
          <w:tcPr>
            <w:tcW w:w="3666" w:type="dxa"/>
          </w:tcPr>
          <w:p w14:paraId="0871A3EB" w14:textId="77777777" w:rsidR="0042259B" w:rsidRPr="004B7D8E" w:rsidRDefault="0042259B" w:rsidP="00885F09">
            <w:pPr>
              <w:rPr>
                <w:rFonts w:ascii="Calibri" w:hAnsi="Calibri" w:cs="Arial"/>
                <w:szCs w:val="20"/>
              </w:rPr>
            </w:pPr>
            <w:r w:rsidRPr="004B7D8E">
              <w:rPr>
                <w:rFonts w:ascii="Calibri" w:hAnsi="Calibri" w:cs="Arial"/>
                <w:szCs w:val="20"/>
              </w:rPr>
              <w:t>Kontakt</w:t>
            </w:r>
          </w:p>
          <w:p w14:paraId="0AAA121E" w14:textId="77777777" w:rsidR="0042259B" w:rsidRPr="004B7D8E" w:rsidRDefault="0042259B" w:rsidP="00885F09">
            <w:pPr>
              <w:rPr>
                <w:rFonts w:ascii="Calibri" w:hAnsi="Calibri" w:cs="Arial"/>
                <w:szCs w:val="20"/>
              </w:rPr>
            </w:pPr>
            <w:r w:rsidRPr="004B7D8E">
              <w:rPr>
                <w:rFonts w:ascii="Calibri" w:hAnsi="Calibri" w:cs="Arial"/>
                <w:noProof/>
                <w:szCs w:val="20"/>
                <w:lang w:eastAsia="de-DE"/>
              </w:rPr>
              <w:drawing>
                <wp:inline distT="0" distB="0" distL="0" distR="0" wp14:anchorId="6311B436" wp14:editId="393B6EB5">
                  <wp:extent cx="2188128" cy="627017"/>
                  <wp:effectExtent l="0" t="0" r="317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elraum-und-TH-kur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3174" cy="645656"/>
                          </a:xfrm>
                          <a:prstGeom prst="rect">
                            <a:avLst/>
                          </a:prstGeom>
                        </pic:spPr>
                      </pic:pic>
                    </a:graphicData>
                  </a:graphic>
                </wp:inline>
              </w:drawing>
            </w:r>
          </w:p>
        </w:tc>
        <w:tc>
          <w:tcPr>
            <w:tcW w:w="5692" w:type="dxa"/>
            <w:vAlign w:val="center"/>
          </w:tcPr>
          <w:p w14:paraId="3985AEAA" w14:textId="77777777" w:rsidR="0042259B" w:rsidRPr="004B7D8E" w:rsidRDefault="0042259B" w:rsidP="00885F09">
            <w:pPr>
              <w:rPr>
                <w:rFonts w:ascii="Calibri" w:hAnsi="Calibri" w:cs="Arial"/>
                <w:szCs w:val="20"/>
              </w:rPr>
            </w:pPr>
          </w:p>
          <w:p w14:paraId="588A7836" w14:textId="77777777" w:rsidR="0042259B" w:rsidRPr="004B7D8E" w:rsidRDefault="0042259B" w:rsidP="00885F09">
            <w:pPr>
              <w:rPr>
                <w:rFonts w:ascii="Calibri" w:hAnsi="Calibri" w:cs="Arial"/>
                <w:szCs w:val="20"/>
              </w:rPr>
            </w:pPr>
            <w:r w:rsidRPr="004B7D8E">
              <w:rPr>
                <w:rFonts w:ascii="Calibri" w:hAnsi="Calibri" w:cs="Arial"/>
                <w:szCs w:val="20"/>
              </w:rPr>
              <w:t>Spielraum - Medienpädagogik in der digitalen Spielekultur</w:t>
            </w:r>
            <w:r w:rsidRPr="004B7D8E">
              <w:rPr>
                <w:rFonts w:ascii="Calibri" w:hAnsi="Calibri" w:cs="Arial"/>
                <w:szCs w:val="20"/>
              </w:rPr>
              <w:br/>
              <w:t>Institut für Medienforschung und Medienpädagogik</w:t>
            </w:r>
            <w:r w:rsidRPr="004B7D8E">
              <w:rPr>
                <w:rFonts w:ascii="Calibri" w:hAnsi="Calibri" w:cs="Arial"/>
                <w:szCs w:val="20"/>
              </w:rPr>
              <w:br/>
              <w:t>Fakultät für Angewandte Sozialwissenschaften</w:t>
            </w:r>
            <w:r w:rsidRPr="004B7D8E">
              <w:rPr>
                <w:rFonts w:ascii="Calibri" w:hAnsi="Calibri" w:cs="Arial"/>
                <w:szCs w:val="20"/>
              </w:rPr>
              <w:br/>
              <w:t xml:space="preserve">TH Köln - </w:t>
            </w:r>
            <w:proofErr w:type="spellStart"/>
            <w:r w:rsidRPr="004B7D8E">
              <w:rPr>
                <w:rFonts w:ascii="Calibri" w:hAnsi="Calibri" w:cs="Arial"/>
                <w:szCs w:val="20"/>
              </w:rPr>
              <w:t>Ubierring</w:t>
            </w:r>
            <w:proofErr w:type="spellEnd"/>
            <w:r w:rsidRPr="004B7D8E">
              <w:rPr>
                <w:rFonts w:ascii="Calibri" w:hAnsi="Calibri" w:cs="Arial"/>
                <w:szCs w:val="20"/>
              </w:rPr>
              <w:t xml:space="preserve"> 48 - 50678 Köln</w:t>
            </w:r>
          </w:p>
        </w:tc>
      </w:tr>
      <w:tr w:rsidR="0042259B" w:rsidRPr="004B7D8E" w14:paraId="7CA805FF" w14:textId="77777777" w:rsidTr="00D269DB">
        <w:tc>
          <w:tcPr>
            <w:tcW w:w="3666" w:type="dxa"/>
          </w:tcPr>
          <w:p w14:paraId="5887945E" w14:textId="77777777" w:rsidR="0042259B" w:rsidRPr="004B7D8E" w:rsidRDefault="0042259B" w:rsidP="00885F09">
            <w:pPr>
              <w:rPr>
                <w:rFonts w:ascii="Calibri" w:hAnsi="Calibri" w:cs="Arial"/>
                <w:szCs w:val="20"/>
              </w:rPr>
            </w:pPr>
            <w:r w:rsidRPr="004B7D8E">
              <w:rPr>
                <w:rFonts w:ascii="Calibri" w:hAnsi="Calibri" w:cs="Arial"/>
                <w:szCs w:val="20"/>
              </w:rPr>
              <w:t>Ansprechperson</w:t>
            </w:r>
          </w:p>
        </w:tc>
        <w:tc>
          <w:tcPr>
            <w:tcW w:w="5692" w:type="dxa"/>
            <w:vAlign w:val="center"/>
          </w:tcPr>
          <w:p w14:paraId="6453C48B" w14:textId="70E39352" w:rsidR="0042259B" w:rsidRPr="004B7D8E" w:rsidRDefault="009D2440" w:rsidP="00885F09">
            <w:pPr>
              <w:rPr>
                <w:rFonts w:ascii="Calibri" w:hAnsi="Calibri" w:cs="Arial"/>
                <w:szCs w:val="20"/>
              </w:rPr>
            </w:pPr>
            <w:r w:rsidRPr="004B7D8E">
              <w:rPr>
                <w:rFonts w:ascii="Calibri" w:hAnsi="Calibri" w:cs="Arial"/>
                <w:szCs w:val="20"/>
              </w:rPr>
              <w:t>Maike Groen, TH Köln</w:t>
            </w:r>
          </w:p>
        </w:tc>
      </w:tr>
    </w:tbl>
    <w:p w14:paraId="61593F62" w14:textId="77777777" w:rsidR="00D269DB" w:rsidRPr="004B7D8E" w:rsidRDefault="00D269DB" w:rsidP="00885F09">
      <w:pPr>
        <w:rPr>
          <w:rFonts w:ascii="Calibri" w:hAnsi="Calibri" w:cs="Arial"/>
        </w:rPr>
      </w:pPr>
    </w:p>
    <w:tbl>
      <w:tblPr>
        <w:tblStyle w:val="Tabellenraster"/>
        <w:tblW w:w="9322"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518"/>
        <w:gridCol w:w="3402"/>
        <w:gridCol w:w="3402"/>
      </w:tblGrid>
      <w:tr w:rsidR="00573C8A" w:rsidRPr="004B7D8E" w14:paraId="410C01DD" w14:textId="77777777" w:rsidTr="00105ADA">
        <w:tc>
          <w:tcPr>
            <w:tcW w:w="9322" w:type="dxa"/>
            <w:gridSpan w:val="3"/>
          </w:tcPr>
          <w:p w14:paraId="2A0FF3E3" w14:textId="1203874C" w:rsidR="00573C8A" w:rsidRPr="004B7D8E" w:rsidRDefault="00573C8A" w:rsidP="00885F09">
            <w:pPr>
              <w:rPr>
                <w:rFonts w:ascii="Calibri" w:hAnsi="Calibri" w:cs="Arial"/>
                <w:noProof/>
                <w:sz w:val="18"/>
                <w:szCs w:val="20"/>
                <w:lang w:eastAsia="de-DE"/>
              </w:rPr>
            </w:pPr>
            <w:r w:rsidRPr="004B7D8E">
              <w:rPr>
                <w:rFonts w:ascii="Calibri" w:hAnsi="Calibri" w:cs="Arial"/>
                <w:noProof/>
                <w:sz w:val="18"/>
                <w:szCs w:val="20"/>
                <w:lang w:eastAsia="de-DE"/>
              </w:rPr>
              <w:t>Diese Methode ist im Rahmen des Projekts "Ethik und Games" an der TH Köln entstanden. Es ist gefördert von:</w:t>
            </w:r>
          </w:p>
        </w:tc>
      </w:tr>
      <w:tr w:rsidR="00D269DB" w:rsidRPr="004B7D8E" w14:paraId="31EC864E" w14:textId="77777777" w:rsidTr="00105ADA">
        <w:tc>
          <w:tcPr>
            <w:tcW w:w="2518" w:type="dxa"/>
          </w:tcPr>
          <w:p w14:paraId="6FD1BF8E" w14:textId="034C4FCD" w:rsidR="00D269DB" w:rsidRPr="004B7D8E" w:rsidRDefault="00D269DB" w:rsidP="00885F09">
            <w:pPr>
              <w:rPr>
                <w:rFonts w:ascii="Calibri" w:hAnsi="Calibri" w:cs="Arial"/>
                <w:szCs w:val="20"/>
              </w:rPr>
            </w:pPr>
            <w:r w:rsidRPr="004B7D8E">
              <w:rPr>
                <w:rFonts w:ascii="Calibri" w:hAnsi="Calibri" w:cs="Arial"/>
                <w:noProof/>
                <w:szCs w:val="20"/>
                <w:lang w:eastAsia="de-DE"/>
              </w:rPr>
              <w:drawing>
                <wp:inline distT="0" distB="0" distL="0" distR="0" wp14:anchorId="779A7CE1" wp14:editId="65F0D63D">
                  <wp:extent cx="1507066" cy="630627"/>
                  <wp:effectExtent l="0" t="0" r="0" b="4445"/>
                  <wp:docPr id="4" name="Bild 4" descr="Macintosh HD:Users:Groen:sciebo:Digitale Spielewelten:Logos:Bp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Groen:sciebo:Digitale Spielewelten:Logos:BpB Logo.jpg"/>
                          <pic:cNvPicPr>
                            <a:picLocks noChangeAspect="1" noChangeArrowheads="1"/>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0" y="0"/>
                            <a:ext cx="1507964" cy="631003"/>
                          </a:xfrm>
                          <a:prstGeom prst="rect">
                            <a:avLst/>
                          </a:prstGeom>
                          <a:noFill/>
                          <a:ln>
                            <a:noFill/>
                          </a:ln>
                        </pic:spPr>
                      </pic:pic>
                    </a:graphicData>
                  </a:graphic>
                </wp:inline>
              </w:drawing>
            </w:r>
          </w:p>
        </w:tc>
        <w:tc>
          <w:tcPr>
            <w:tcW w:w="3402" w:type="dxa"/>
          </w:tcPr>
          <w:p w14:paraId="064DCEE0" w14:textId="4BC4A447" w:rsidR="00D269DB" w:rsidRPr="004B7D8E" w:rsidRDefault="00D269DB" w:rsidP="00885F09">
            <w:pPr>
              <w:rPr>
                <w:rFonts w:ascii="Calibri" w:hAnsi="Calibri" w:cs="Arial"/>
                <w:szCs w:val="20"/>
              </w:rPr>
            </w:pPr>
            <w:r w:rsidRPr="004B7D8E">
              <w:rPr>
                <w:rFonts w:ascii="Calibri" w:hAnsi="Calibri" w:cs="Arial"/>
                <w:noProof/>
                <w:szCs w:val="20"/>
                <w:lang w:eastAsia="de-DE"/>
              </w:rPr>
              <w:drawing>
                <wp:anchor distT="0" distB="0" distL="114300" distR="114300" simplePos="0" relativeHeight="251828224" behindDoc="0" locked="0" layoutInCell="1" allowOverlap="1" wp14:anchorId="7F6D30BC" wp14:editId="4EF8BA3A">
                  <wp:simplePos x="0" y="0"/>
                  <wp:positionH relativeFrom="margin">
                    <wp:posOffset>-3175</wp:posOffset>
                  </wp:positionH>
                  <wp:positionV relativeFrom="margin">
                    <wp:posOffset>143510</wp:posOffset>
                  </wp:positionV>
                  <wp:extent cx="2110740" cy="431800"/>
                  <wp:effectExtent l="0" t="0" r="0" b="0"/>
                  <wp:wrapThrough wrapText="bothSides">
                    <wp:wrapPolygon edited="0">
                      <wp:start x="0" y="0"/>
                      <wp:lineTo x="0" y="16518"/>
                      <wp:lineTo x="17935" y="20329"/>
                      <wp:lineTo x="20534" y="20329"/>
                      <wp:lineTo x="21314" y="16518"/>
                      <wp:lineTo x="21314" y="0"/>
                      <wp:lineTo x="0" y="0"/>
                    </wp:wrapPolygon>
                  </wp:wrapThrough>
                  <wp:docPr id="5" name="Bild 5" descr="Macintosh HD:Users:Groen:sciebo:Digitale Spielewelten:Logos:MFKJKS N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oen:sciebo:Digitale Spielewelten:Logos:MFKJKS NR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740" cy="431800"/>
                          </a:xfrm>
                          <a:prstGeom prst="rect">
                            <a:avLst/>
                          </a:prstGeom>
                          <a:noFill/>
                          <a:ln>
                            <a:noFill/>
                          </a:ln>
                        </pic:spPr>
                      </pic:pic>
                    </a:graphicData>
                  </a:graphic>
                </wp:anchor>
              </w:drawing>
            </w:r>
          </w:p>
        </w:tc>
        <w:tc>
          <w:tcPr>
            <w:tcW w:w="3402" w:type="dxa"/>
            <w:vAlign w:val="center"/>
          </w:tcPr>
          <w:p w14:paraId="5CAE9DE7" w14:textId="53516D6A" w:rsidR="00D269DB" w:rsidRPr="004B7D8E" w:rsidRDefault="00573C8A" w:rsidP="00885F09">
            <w:pPr>
              <w:rPr>
                <w:rFonts w:ascii="Calibri" w:hAnsi="Calibri" w:cs="Arial"/>
                <w:szCs w:val="20"/>
              </w:rPr>
            </w:pPr>
            <w:r w:rsidRPr="004B7D8E">
              <w:rPr>
                <w:rFonts w:ascii="Calibri" w:hAnsi="Calibri" w:cs="Arial"/>
                <w:noProof/>
                <w:szCs w:val="20"/>
                <w:lang w:eastAsia="de-DE"/>
              </w:rPr>
              <w:drawing>
                <wp:inline distT="0" distB="0" distL="0" distR="0" wp14:anchorId="2EF77CC3" wp14:editId="7231D251">
                  <wp:extent cx="1988913" cy="791565"/>
                  <wp:effectExtent l="0" t="0" r="0" b="0"/>
                  <wp:docPr id="6" name="Bild 6" descr="Macintosh HD:Users:Groen:sciebo:Digitale Spielewelten:Logos:BMFSFJ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oen:sciebo:Digitale Spielewelten:Logos:BMFSFJ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9626" cy="791849"/>
                          </a:xfrm>
                          <a:prstGeom prst="rect">
                            <a:avLst/>
                          </a:prstGeom>
                          <a:noFill/>
                          <a:ln>
                            <a:noFill/>
                          </a:ln>
                        </pic:spPr>
                      </pic:pic>
                    </a:graphicData>
                  </a:graphic>
                </wp:inline>
              </w:drawing>
            </w:r>
          </w:p>
        </w:tc>
      </w:tr>
    </w:tbl>
    <w:p w14:paraId="6030AE7E" w14:textId="013BE2CB" w:rsidR="00CA1252" w:rsidRPr="004B7D8E" w:rsidRDefault="00CA1252" w:rsidP="00885F09">
      <w:pPr>
        <w:rPr>
          <w:rFonts w:ascii="Calibri" w:hAnsi="Calibri" w:cs="Arial"/>
        </w:rPr>
      </w:pPr>
      <w:r w:rsidRPr="004B7D8E">
        <w:rPr>
          <w:rFonts w:ascii="Calibri" w:hAnsi="Calibri" w:cs="Arial"/>
        </w:rPr>
        <w:br w:type="page"/>
      </w: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FC28FC" w:rsidRPr="004B7D8E" w14:paraId="758055AB" w14:textId="77777777" w:rsidTr="00E03F4A">
        <w:tc>
          <w:tcPr>
            <w:tcW w:w="9358" w:type="dxa"/>
            <w:gridSpan w:val="2"/>
            <w:shd w:val="clear" w:color="auto" w:fill="376A99"/>
          </w:tcPr>
          <w:p w14:paraId="46A2FAE7" w14:textId="590421D4" w:rsidR="00FC28FC" w:rsidRPr="004B7D8E" w:rsidRDefault="00FC28FC" w:rsidP="00714A34">
            <w:pPr>
              <w:pStyle w:val="-Spiegelstrichliste"/>
              <w:numPr>
                <w:ilvl w:val="0"/>
                <w:numId w:val="0"/>
              </w:numPr>
              <w:ind w:left="246" w:hanging="246"/>
              <w:rPr>
                <w:rFonts w:ascii="Calibri" w:hAnsi="Calibri" w:cs="Arial"/>
                <w:sz w:val="32"/>
                <w:szCs w:val="20"/>
              </w:rPr>
            </w:pPr>
            <w:r w:rsidRPr="004B7D8E">
              <w:rPr>
                <w:rFonts w:ascii="Calibri" w:hAnsi="Calibri" w:cs="Arial"/>
                <w:b/>
                <w:color w:val="F2F2F2" w:themeColor="background1" w:themeShade="F2"/>
                <w:sz w:val="32"/>
                <w:szCs w:val="20"/>
              </w:rPr>
              <w:lastRenderedPageBreak/>
              <w:t>Ablauf</w:t>
            </w:r>
            <w:r w:rsidR="00714A34">
              <w:rPr>
                <w:rFonts w:ascii="Calibri" w:hAnsi="Calibri" w:cs="Arial"/>
                <w:b/>
                <w:color w:val="F2F2F2" w:themeColor="background1" w:themeShade="F2"/>
                <w:sz w:val="32"/>
                <w:szCs w:val="20"/>
              </w:rPr>
              <w:t xml:space="preserve"> Standard / Anfangs-Reflexion</w:t>
            </w:r>
            <w:r w:rsidRPr="004B7D8E">
              <w:rPr>
                <w:rFonts w:ascii="Calibri" w:hAnsi="Calibri" w:cs="Arial"/>
                <w:b/>
                <w:color w:val="F2F2F2" w:themeColor="background1" w:themeShade="F2"/>
                <w:sz w:val="32"/>
                <w:szCs w:val="20"/>
              </w:rPr>
              <w:t>:</w:t>
            </w:r>
          </w:p>
        </w:tc>
      </w:tr>
      <w:tr w:rsidR="00360F31" w:rsidRPr="004B7D8E" w14:paraId="39F693EF" w14:textId="77777777" w:rsidTr="00B03462">
        <w:trPr>
          <w:trHeight w:val="999"/>
        </w:trPr>
        <w:tc>
          <w:tcPr>
            <w:tcW w:w="2136" w:type="dxa"/>
          </w:tcPr>
          <w:p w14:paraId="57637496" w14:textId="49F66FA4" w:rsidR="00360F31" w:rsidRPr="004B7D8E" w:rsidRDefault="00353D4D" w:rsidP="00885F09">
            <w:pPr>
              <w:rPr>
                <w:rFonts w:ascii="Calibri" w:hAnsi="Calibri" w:cs="Arial"/>
                <w:szCs w:val="20"/>
              </w:rPr>
            </w:pPr>
            <w:r w:rsidRPr="004B7D8E">
              <w:rPr>
                <w:rFonts w:ascii="Calibri" w:hAnsi="Calibri" w:cs="Arial"/>
                <w:szCs w:val="20"/>
              </w:rPr>
              <w:t xml:space="preserve">Allgemeine </w:t>
            </w:r>
            <w:r w:rsidR="00360F31" w:rsidRPr="004B7D8E">
              <w:rPr>
                <w:rFonts w:ascii="Calibri" w:hAnsi="Calibri" w:cs="Arial"/>
                <w:szCs w:val="20"/>
              </w:rPr>
              <w:t>Anmerkung</w:t>
            </w:r>
            <w:r w:rsidRPr="004B7D8E">
              <w:rPr>
                <w:rFonts w:ascii="Calibri" w:hAnsi="Calibri" w:cs="Arial"/>
                <w:szCs w:val="20"/>
              </w:rPr>
              <w:t xml:space="preserve"> zur Methode</w:t>
            </w:r>
          </w:p>
        </w:tc>
        <w:tc>
          <w:tcPr>
            <w:tcW w:w="7222" w:type="dxa"/>
            <w:vAlign w:val="center"/>
          </w:tcPr>
          <w:p w14:paraId="04C47A3B" w14:textId="1BBA8955" w:rsidR="003E0869" w:rsidRPr="004B7D8E" w:rsidRDefault="003E0869" w:rsidP="00885F09">
            <w:pPr>
              <w:pStyle w:val="-Spiegelstrichliste"/>
              <w:numPr>
                <w:ilvl w:val="0"/>
                <w:numId w:val="0"/>
              </w:numPr>
              <w:ind w:left="246" w:hanging="246"/>
              <w:rPr>
                <w:rFonts w:ascii="Calibri" w:hAnsi="Calibri" w:cs="Arial"/>
                <w:color w:val="000000" w:themeColor="text1"/>
              </w:rPr>
            </w:pPr>
            <w:r w:rsidRPr="004B7D8E">
              <w:rPr>
                <w:rFonts w:ascii="Calibri" w:hAnsi="Calibri" w:cs="Arial"/>
                <w:color w:val="000000" w:themeColor="text1"/>
              </w:rPr>
              <w:t xml:space="preserve">Formell betrachtet sind Mädchen und Jungen gleichberechtigt – im realen Leben sieht dies jedoch oft anders aus. Und auch in den meisten digitalen Spielen stellen weiße Männer den Protagonisten dar, weibliche Avatare sind auf weniger Rollenangebote </w:t>
            </w:r>
            <w:r w:rsidR="00BD3453" w:rsidRPr="004B7D8E">
              <w:rPr>
                <w:rFonts w:ascii="Calibri" w:hAnsi="Calibri" w:cs="Arial"/>
                <w:color w:val="000000" w:themeColor="text1"/>
              </w:rPr>
              <w:t>beschränkt</w:t>
            </w:r>
            <w:r w:rsidRPr="004B7D8E">
              <w:rPr>
                <w:rFonts w:ascii="Calibri" w:hAnsi="Calibri" w:cs="Arial"/>
                <w:color w:val="000000" w:themeColor="text1"/>
              </w:rPr>
              <w:t xml:space="preserve">. </w:t>
            </w:r>
          </w:p>
          <w:p w14:paraId="4A9CEC80" w14:textId="4444DB52" w:rsidR="00B03462" w:rsidRPr="004B7D8E" w:rsidRDefault="003E0869" w:rsidP="00885F09">
            <w:pPr>
              <w:pStyle w:val="-Spiegelstrichliste"/>
              <w:numPr>
                <w:ilvl w:val="0"/>
                <w:numId w:val="0"/>
              </w:numPr>
              <w:ind w:left="246" w:hanging="246"/>
              <w:rPr>
                <w:rFonts w:ascii="Calibri" w:hAnsi="Calibri" w:cs="Arial"/>
                <w:color w:val="000000" w:themeColor="text1"/>
              </w:rPr>
            </w:pPr>
            <w:r w:rsidRPr="004B7D8E">
              <w:rPr>
                <w:rFonts w:ascii="Calibri" w:hAnsi="Calibri" w:cs="Arial"/>
                <w:color w:val="000000" w:themeColor="text1"/>
              </w:rPr>
              <w:t>Diese Methode nimmt sich des Phänomens an, indem sie Reflexion darüber anregt, warum die meisten Held*i</w:t>
            </w:r>
            <w:r w:rsidR="004E3FF9">
              <w:rPr>
                <w:rFonts w:ascii="Calibri" w:hAnsi="Calibri" w:cs="Arial"/>
                <w:color w:val="000000" w:themeColor="text1"/>
              </w:rPr>
              <w:t xml:space="preserve">nnen in digitalen Spielen </w:t>
            </w:r>
            <w:proofErr w:type="spellStart"/>
            <w:r w:rsidR="004E3FF9">
              <w:rPr>
                <w:rFonts w:ascii="Calibri" w:hAnsi="Calibri" w:cs="Arial"/>
                <w:color w:val="000000" w:themeColor="text1"/>
              </w:rPr>
              <w:t>HeldeN</w:t>
            </w:r>
            <w:proofErr w:type="spellEnd"/>
            <w:r w:rsidRPr="004B7D8E">
              <w:rPr>
                <w:rFonts w:ascii="Calibri" w:hAnsi="Calibri" w:cs="Arial"/>
                <w:color w:val="000000" w:themeColor="text1"/>
              </w:rPr>
              <w:t xml:space="preserve"> sind, was das für unsere (vergeschlechtlichte) Entwicklung bedeutet und inwiefern wir uns die Welt auch anders denken können.  </w:t>
            </w:r>
          </w:p>
          <w:p w14:paraId="0129C1A5" w14:textId="77777777" w:rsidR="00B03462" w:rsidRPr="004B7D8E" w:rsidRDefault="00B03462" w:rsidP="00885F09">
            <w:pPr>
              <w:pStyle w:val="-Spiegelstrichliste"/>
              <w:numPr>
                <w:ilvl w:val="0"/>
                <w:numId w:val="0"/>
              </w:numPr>
              <w:rPr>
                <w:rFonts w:ascii="Calibri" w:hAnsi="Calibri" w:cs="Arial"/>
              </w:rPr>
            </w:pPr>
          </w:p>
        </w:tc>
      </w:tr>
    </w:tbl>
    <w:p w14:paraId="43960C1F" w14:textId="77777777" w:rsidR="00FB1C78" w:rsidRPr="004B7D8E" w:rsidRDefault="00FB1C78" w:rsidP="00885F09">
      <w:pPr>
        <w:spacing w:after="0" w:line="240" w:lineRule="auto"/>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FC28FC" w:rsidRPr="004B7D8E" w14:paraId="610C7E2F" w14:textId="77777777" w:rsidTr="00E03F4A">
        <w:tc>
          <w:tcPr>
            <w:tcW w:w="2136" w:type="dxa"/>
          </w:tcPr>
          <w:p w14:paraId="6E5BCD76" w14:textId="77777777" w:rsidR="00FC28FC" w:rsidRPr="004B7D8E" w:rsidRDefault="00FC28FC" w:rsidP="00885F09">
            <w:pPr>
              <w:rPr>
                <w:rFonts w:ascii="Calibri" w:hAnsi="Calibri" w:cs="Arial"/>
                <w:szCs w:val="20"/>
              </w:rPr>
            </w:pPr>
            <w:r w:rsidRPr="004B7D8E">
              <w:rPr>
                <w:rFonts w:ascii="Calibri" w:hAnsi="Calibri" w:cs="Arial"/>
                <w:szCs w:val="20"/>
              </w:rPr>
              <w:t>Dauer</w:t>
            </w:r>
          </w:p>
        </w:tc>
        <w:tc>
          <w:tcPr>
            <w:tcW w:w="7222" w:type="dxa"/>
            <w:vAlign w:val="center"/>
          </w:tcPr>
          <w:p w14:paraId="52E61DA7" w14:textId="56C1C07A" w:rsidR="00FC28FC" w:rsidRPr="004B7D8E" w:rsidRDefault="003E0869" w:rsidP="00885F09">
            <w:pPr>
              <w:pStyle w:val="-Spiegelstrichliste"/>
              <w:numPr>
                <w:ilvl w:val="0"/>
                <w:numId w:val="0"/>
              </w:numPr>
              <w:ind w:left="246" w:hanging="246"/>
              <w:rPr>
                <w:rFonts w:ascii="Calibri" w:hAnsi="Calibri" w:cs="Arial"/>
              </w:rPr>
            </w:pPr>
            <w:r w:rsidRPr="004B7D8E">
              <w:rPr>
                <w:rFonts w:ascii="Calibri" w:hAnsi="Calibri" w:cs="Arial"/>
              </w:rPr>
              <w:t>30 – 45 Minuten</w:t>
            </w:r>
          </w:p>
        </w:tc>
      </w:tr>
      <w:tr w:rsidR="00FC28FC" w:rsidRPr="004B7D8E" w14:paraId="56AC2092" w14:textId="77777777" w:rsidTr="00E03F4A">
        <w:tc>
          <w:tcPr>
            <w:tcW w:w="2136" w:type="dxa"/>
          </w:tcPr>
          <w:p w14:paraId="2091F1AD" w14:textId="77777777" w:rsidR="00FC28FC" w:rsidRPr="004B7D8E" w:rsidRDefault="00FC28FC" w:rsidP="00885F09">
            <w:pPr>
              <w:rPr>
                <w:rFonts w:ascii="Calibri" w:hAnsi="Calibri" w:cs="Arial"/>
                <w:szCs w:val="20"/>
              </w:rPr>
            </w:pPr>
            <w:r w:rsidRPr="004B7D8E">
              <w:rPr>
                <w:rFonts w:ascii="Calibri" w:hAnsi="Calibri" w:cs="Arial"/>
                <w:szCs w:val="20"/>
              </w:rPr>
              <w:t>Material / Technik</w:t>
            </w:r>
          </w:p>
        </w:tc>
        <w:tc>
          <w:tcPr>
            <w:tcW w:w="7222" w:type="dxa"/>
            <w:vAlign w:val="center"/>
          </w:tcPr>
          <w:p w14:paraId="19F13C89" w14:textId="78512AF8" w:rsidR="00FC28FC" w:rsidRPr="004B7D8E" w:rsidRDefault="003E0869" w:rsidP="00885F09">
            <w:pPr>
              <w:pStyle w:val="-Spiegelstrichliste"/>
              <w:numPr>
                <w:ilvl w:val="0"/>
                <w:numId w:val="0"/>
              </w:numPr>
              <w:ind w:left="246" w:hanging="246"/>
              <w:rPr>
                <w:rFonts w:ascii="Calibri" w:hAnsi="Calibri" w:cs="Arial"/>
              </w:rPr>
            </w:pPr>
            <w:r w:rsidRPr="004B7D8E">
              <w:rPr>
                <w:rFonts w:ascii="Calibri" w:hAnsi="Calibri" w:cs="Arial"/>
              </w:rPr>
              <w:t>Moderationskoffer, Stifte und Papier</w:t>
            </w:r>
          </w:p>
        </w:tc>
      </w:tr>
    </w:tbl>
    <w:p w14:paraId="5D7B86A8" w14:textId="77777777" w:rsidR="00FC28FC" w:rsidRPr="004B7D8E" w:rsidRDefault="00FC28FC" w:rsidP="00885F09">
      <w:pPr>
        <w:spacing w:after="0" w:line="240" w:lineRule="auto"/>
        <w:ind w:firstLine="709"/>
        <w:rPr>
          <w:rFonts w:ascii="Calibri" w:hAnsi="Calibri" w:cs="Arial"/>
        </w:rPr>
      </w:pPr>
    </w:p>
    <w:tbl>
      <w:tblPr>
        <w:tblStyle w:val="Tabellenraster2"/>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093"/>
        <w:gridCol w:w="7265"/>
      </w:tblGrid>
      <w:tr w:rsidR="00B03462" w:rsidRPr="004B7D8E" w14:paraId="38A171A1" w14:textId="77777777" w:rsidTr="00353D4D">
        <w:tc>
          <w:tcPr>
            <w:tcW w:w="2093" w:type="dxa"/>
          </w:tcPr>
          <w:p w14:paraId="60B62F27" w14:textId="483BD93D" w:rsidR="003E0869" w:rsidRPr="004B7D8E" w:rsidRDefault="003E0869" w:rsidP="00885F09">
            <w:pPr>
              <w:rPr>
                <w:rFonts w:ascii="Calibri" w:hAnsi="Calibri" w:cs="Arial"/>
                <w:szCs w:val="20"/>
              </w:rPr>
            </w:pPr>
            <w:r w:rsidRPr="004B7D8E">
              <w:rPr>
                <w:rFonts w:ascii="Calibri" w:hAnsi="Calibri" w:cs="Arial"/>
                <w:szCs w:val="20"/>
              </w:rPr>
              <w:t>1. Schritt</w:t>
            </w:r>
          </w:p>
          <w:p w14:paraId="30DAA905" w14:textId="77777777" w:rsidR="00B03462" w:rsidRPr="004B7D8E" w:rsidRDefault="00B03462" w:rsidP="00885F09">
            <w:pPr>
              <w:rPr>
                <w:rFonts w:ascii="Calibri" w:hAnsi="Calibri" w:cs="Arial"/>
                <w:szCs w:val="20"/>
              </w:rPr>
            </w:pPr>
          </w:p>
        </w:tc>
        <w:tc>
          <w:tcPr>
            <w:tcW w:w="7265" w:type="dxa"/>
            <w:vAlign w:val="center"/>
          </w:tcPr>
          <w:p w14:paraId="2A738FEC" w14:textId="77777777" w:rsidR="003E0869" w:rsidRPr="004B7D8E" w:rsidRDefault="003E0869" w:rsidP="00885F09">
            <w:pPr>
              <w:pStyle w:val="-Spiegelstrichliste"/>
              <w:numPr>
                <w:ilvl w:val="0"/>
                <w:numId w:val="0"/>
              </w:numPr>
              <w:rPr>
                <w:rFonts w:ascii="Calibri" w:hAnsi="Calibri" w:cs="Arial"/>
                <w:szCs w:val="20"/>
              </w:rPr>
            </w:pPr>
            <w:r w:rsidRPr="004B7D8E">
              <w:rPr>
                <w:rFonts w:ascii="Calibri" w:hAnsi="Calibri" w:cs="Arial"/>
                <w:szCs w:val="20"/>
              </w:rPr>
              <w:t xml:space="preserve">Die Teilnehmenden bekommen (zunächst) in Einzelarbeit (geht auch in Kleingruppen oder </w:t>
            </w:r>
            <w:proofErr w:type="spellStart"/>
            <w:r w:rsidRPr="004B7D8E">
              <w:rPr>
                <w:rFonts w:ascii="Calibri" w:hAnsi="Calibri" w:cs="Arial"/>
                <w:szCs w:val="20"/>
              </w:rPr>
              <w:t>Tuschelgruppen</w:t>
            </w:r>
            <w:proofErr w:type="spellEnd"/>
            <w:r w:rsidRPr="004B7D8E">
              <w:rPr>
                <w:rFonts w:ascii="Calibri" w:hAnsi="Calibri" w:cs="Arial"/>
                <w:szCs w:val="20"/>
              </w:rPr>
              <w:t xml:space="preserve">) folgende Aufgabe (am besten nacheinander rein reichen): </w:t>
            </w:r>
          </w:p>
          <w:p w14:paraId="45652BC1" w14:textId="77777777" w:rsidR="003E0869" w:rsidRPr="004B7D8E" w:rsidRDefault="003E0869" w:rsidP="00885F09">
            <w:pPr>
              <w:pStyle w:val="-Spiegelstrichliste"/>
              <w:numPr>
                <w:ilvl w:val="0"/>
                <w:numId w:val="0"/>
              </w:numPr>
              <w:rPr>
                <w:rFonts w:ascii="Calibri" w:hAnsi="Calibri" w:cs="Arial"/>
                <w:szCs w:val="20"/>
              </w:rPr>
            </w:pPr>
          </w:p>
          <w:p w14:paraId="2E652195" w14:textId="77777777" w:rsidR="003E0869" w:rsidRPr="004B7D8E" w:rsidRDefault="003E0869" w:rsidP="00885F09">
            <w:pPr>
              <w:pStyle w:val="-Spiegelstrichliste"/>
              <w:numPr>
                <w:ilvl w:val="0"/>
                <w:numId w:val="17"/>
              </w:numPr>
              <w:rPr>
                <w:rFonts w:ascii="Calibri" w:hAnsi="Calibri" w:cs="Arial"/>
                <w:szCs w:val="20"/>
              </w:rPr>
            </w:pPr>
            <w:r w:rsidRPr="004B7D8E">
              <w:rPr>
                <w:rFonts w:ascii="Calibri" w:hAnsi="Calibri" w:cs="Arial"/>
                <w:szCs w:val="20"/>
              </w:rPr>
              <w:t>Denke an digitale Spiele. Mache eine Top 5 Liste mit deinen liebsten Heldinnen und Helden aus ihnen.</w:t>
            </w:r>
          </w:p>
          <w:p w14:paraId="7048FC69" w14:textId="77777777" w:rsidR="003E0869" w:rsidRPr="004B7D8E" w:rsidRDefault="003E0869" w:rsidP="00885F09">
            <w:pPr>
              <w:pStyle w:val="-Spiegelstrichliste"/>
              <w:numPr>
                <w:ilvl w:val="0"/>
                <w:numId w:val="17"/>
              </w:numPr>
              <w:rPr>
                <w:rFonts w:ascii="Calibri" w:hAnsi="Calibri" w:cs="Arial"/>
                <w:szCs w:val="20"/>
              </w:rPr>
            </w:pPr>
            <w:r w:rsidRPr="004B7D8E">
              <w:rPr>
                <w:rFonts w:ascii="Calibri" w:hAnsi="Calibri" w:cs="Arial"/>
                <w:szCs w:val="20"/>
              </w:rPr>
              <w:t>Welche drei Qualitäten sind deiner Meinung nach am Wichtigsten</w:t>
            </w:r>
            <w:proofErr w:type="gramStart"/>
            <w:r w:rsidRPr="004B7D8E">
              <w:rPr>
                <w:rFonts w:ascii="Calibri" w:hAnsi="Calibri" w:cs="Arial"/>
                <w:szCs w:val="20"/>
              </w:rPr>
              <w:t>, um</w:t>
            </w:r>
            <w:proofErr w:type="gramEnd"/>
            <w:r w:rsidRPr="004B7D8E">
              <w:rPr>
                <w:rFonts w:ascii="Calibri" w:hAnsi="Calibri" w:cs="Arial"/>
                <w:szCs w:val="20"/>
              </w:rPr>
              <w:t xml:space="preserve"> ein Held / eine  Heldin zu sein?</w:t>
            </w:r>
          </w:p>
          <w:p w14:paraId="1437FF56" w14:textId="45F89A19" w:rsidR="00B03462" w:rsidRPr="004B7D8E" w:rsidRDefault="003E0869" w:rsidP="00885F09">
            <w:pPr>
              <w:pStyle w:val="-Spiegelstrichliste"/>
              <w:numPr>
                <w:ilvl w:val="0"/>
                <w:numId w:val="17"/>
              </w:numPr>
              <w:rPr>
                <w:rFonts w:ascii="Calibri" w:hAnsi="Calibri" w:cs="Arial"/>
                <w:szCs w:val="20"/>
              </w:rPr>
            </w:pPr>
            <w:r w:rsidRPr="004B7D8E">
              <w:rPr>
                <w:rFonts w:ascii="Calibri" w:hAnsi="Calibri" w:cs="Arial"/>
                <w:szCs w:val="20"/>
              </w:rPr>
              <w:t>Wie viele deiner aufgezählten Helden/Heldinnen sind männlich, wie viele weiblich? Hast du mehr von einem der beiden Geschlechter aufgezählt? Wenn ja, warum? Warum glaubst du, ist das so? Und warum könnte das wichtig sein?</w:t>
            </w:r>
          </w:p>
          <w:p w14:paraId="434B3E4A" w14:textId="77777777" w:rsidR="00B03462" w:rsidRPr="004B7D8E" w:rsidRDefault="00B03462" w:rsidP="00885F09">
            <w:pPr>
              <w:pStyle w:val="-Spiegelstrichliste"/>
              <w:numPr>
                <w:ilvl w:val="0"/>
                <w:numId w:val="0"/>
              </w:numPr>
              <w:ind w:left="246" w:hanging="246"/>
              <w:rPr>
                <w:rFonts w:ascii="Calibri" w:hAnsi="Calibri" w:cs="Arial"/>
              </w:rPr>
            </w:pPr>
          </w:p>
        </w:tc>
      </w:tr>
      <w:tr w:rsidR="00A2252A" w:rsidRPr="004B7D8E" w14:paraId="7C667C84" w14:textId="77777777" w:rsidTr="00353D4D">
        <w:tc>
          <w:tcPr>
            <w:tcW w:w="2093" w:type="dxa"/>
          </w:tcPr>
          <w:p w14:paraId="2490F1AD" w14:textId="01F663ED" w:rsidR="00A753EF" w:rsidRPr="004B7D8E" w:rsidRDefault="003E0869" w:rsidP="00885F09">
            <w:pPr>
              <w:rPr>
                <w:rFonts w:ascii="Calibri" w:hAnsi="Calibri" w:cs="Arial"/>
                <w:szCs w:val="20"/>
              </w:rPr>
            </w:pPr>
            <w:r w:rsidRPr="004B7D8E">
              <w:rPr>
                <w:rFonts w:ascii="Calibri" w:hAnsi="Calibri" w:cs="Arial"/>
                <w:szCs w:val="20"/>
              </w:rPr>
              <w:t>2. Schritt</w:t>
            </w:r>
          </w:p>
          <w:p w14:paraId="67943890" w14:textId="77777777" w:rsidR="00A2252A" w:rsidRPr="004B7D8E" w:rsidRDefault="00A2252A" w:rsidP="00885F09">
            <w:pPr>
              <w:rPr>
                <w:rFonts w:ascii="Calibri" w:hAnsi="Calibri" w:cs="Arial"/>
                <w:szCs w:val="20"/>
              </w:rPr>
            </w:pPr>
          </w:p>
        </w:tc>
        <w:tc>
          <w:tcPr>
            <w:tcW w:w="7265" w:type="dxa"/>
            <w:vAlign w:val="center"/>
          </w:tcPr>
          <w:p w14:paraId="64643B62" w14:textId="77777777" w:rsidR="003E0869" w:rsidRPr="004B7D8E" w:rsidRDefault="003E0869" w:rsidP="00885F09">
            <w:pPr>
              <w:pStyle w:val="-Spiegelstrichliste"/>
              <w:numPr>
                <w:ilvl w:val="0"/>
                <w:numId w:val="0"/>
              </w:numPr>
              <w:ind w:left="246" w:hanging="246"/>
              <w:rPr>
                <w:rFonts w:ascii="Calibri" w:hAnsi="Calibri" w:cs="Arial"/>
                <w:szCs w:val="20"/>
              </w:rPr>
            </w:pPr>
            <w:r w:rsidRPr="004B7D8E">
              <w:rPr>
                <w:rFonts w:ascii="Calibri" w:hAnsi="Calibri" w:cs="Arial"/>
                <w:szCs w:val="20"/>
              </w:rPr>
              <w:t xml:space="preserve">Die Fragen werden anschließend auch im Plenum erörtert. Hierbei können einzelne Aspekte genauer aufgegriffen werden: </w:t>
            </w:r>
          </w:p>
          <w:p w14:paraId="7EC184C3" w14:textId="77777777" w:rsidR="003E0869" w:rsidRPr="004B7D8E" w:rsidRDefault="003E0869" w:rsidP="00885F09">
            <w:pPr>
              <w:pStyle w:val="-Spiegelstrichliste"/>
              <w:numPr>
                <w:ilvl w:val="0"/>
                <w:numId w:val="0"/>
              </w:numPr>
              <w:ind w:left="246" w:hanging="246"/>
              <w:rPr>
                <w:rFonts w:ascii="Calibri" w:hAnsi="Calibri" w:cs="Arial"/>
                <w:szCs w:val="20"/>
              </w:rPr>
            </w:pPr>
          </w:p>
          <w:p w14:paraId="744718F5" w14:textId="77777777" w:rsidR="003E0869" w:rsidRPr="004B7D8E" w:rsidRDefault="003E0869" w:rsidP="00885F09">
            <w:pPr>
              <w:pStyle w:val="-Spiegelstrichliste"/>
              <w:numPr>
                <w:ilvl w:val="0"/>
                <w:numId w:val="0"/>
              </w:numPr>
              <w:ind w:left="246" w:hanging="246"/>
              <w:rPr>
                <w:rFonts w:ascii="Calibri" w:hAnsi="Calibri" w:cs="Arial"/>
                <w:szCs w:val="20"/>
              </w:rPr>
            </w:pPr>
            <w:r w:rsidRPr="004B7D8E">
              <w:rPr>
                <w:rFonts w:ascii="Calibri" w:hAnsi="Calibri" w:cs="Arial"/>
                <w:szCs w:val="20"/>
              </w:rPr>
              <w:t>Bei der 2. Frage können verschiedene Werte und Normen vor dem (biografischen) Hintergrund der Teilnehmenden (falls möglich und angemessen) angesprochen werden. Dies kann zum Beispiel sein</w:t>
            </w:r>
            <w:proofErr w:type="gramStart"/>
            <w:r w:rsidRPr="004B7D8E">
              <w:rPr>
                <w:rFonts w:ascii="Calibri" w:hAnsi="Calibri" w:cs="Arial"/>
                <w:szCs w:val="20"/>
              </w:rPr>
              <w:t>, was</w:t>
            </w:r>
            <w:proofErr w:type="gramEnd"/>
            <w:r w:rsidRPr="004B7D8E">
              <w:rPr>
                <w:rFonts w:ascii="Calibri" w:hAnsi="Calibri" w:cs="Arial"/>
                <w:szCs w:val="20"/>
              </w:rPr>
              <w:t xml:space="preserve"> eventuell Jungen, was Mädchen wichtiger ist an Held*innen – und wonach sie dementsprechend Vorbilder suchen. Lernen geschieht immer auch anhand sozialer Rollen: Welche werden uns in digitalen Spielen angeboten? Warum identifizieren wir uns mit bestimmten Spielfiguren?  </w:t>
            </w:r>
          </w:p>
          <w:p w14:paraId="610F2C11" w14:textId="77777777" w:rsidR="003E0869" w:rsidRPr="004B7D8E" w:rsidRDefault="003E0869" w:rsidP="00885F09">
            <w:pPr>
              <w:pStyle w:val="-Spiegelstrichliste"/>
              <w:numPr>
                <w:ilvl w:val="0"/>
                <w:numId w:val="0"/>
              </w:numPr>
              <w:ind w:left="246" w:hanging="246"/>
              <w:rPr>
                <w:rFonts w:ascii="Calibri" w:hAnsi="Calibri" w:cs="Arial"/>
                <w:szCs w:val="20"/>
              </w:rPr>
            </w:pPr>
          </w:p>
          <w:p w14:paraId="4CA7E5CF" w14:textId="247D876F" w:rsidR="00B03462" w:rsidRPr="004B7D8E" w:rsidRDefault="003E0869" w:rsidP="00885F09">
            <w:pPr>
              <w:pStyle w:val="-Spiegelstrichliste"/>
              <w:numPr>
                <w:ilvl w:val="0"/>
                <w:numId w:val="0"/>
              </w:numPr>
              <w:ind w:left="246" w:hanging="246"/>
              <w:rPr>
                <w:rFonts w:ascii="Calibri" w:hAnsi="Calibri" w:cs="Arial"/>
                <w:szCs w:val="20"/>
              </w:rPr>
            </w:pPr>
            <w:r w:rsidRPr="004B7D8E">
              <w:rPr>
                <w:rFonts w:ascii="Calibri" w:hAnsi="Calibri" w:cs="Arial"/>
                <w:szCs w:val="20"/>
              </w:rPr>
              <w:t>Bei der 3. Frage sollte abgesehen von kritisch-konstruktiven Nachfragen auf jeden Fall darauf geachtet werden, ein Nachdenken über Vorbildfunktion (insbesondere von Medienfiguren) anzuregen. Wieso ist es wichtig, dass es auch weibliche Vorbilder gibt? Oder auch andere männliche, die vielleicht mal Schwäche zeigen können? Welche Rollen spielen Medienfiguren, in diesem Fall Avatare für uns? Warum wollen wir sie gerne designen können?</w:t>
            </w:r>
          </w:p>
          <w:p w14:paraId="602812CF" w14:textId="77777777" w:rsidR="00B03462" w:rsidRPr="004B7D8E" w:rsidRDefault="00B03462" w:rsidP="00885F09">
            <w:pPr>
              <w:pStyle w:val="-Spiegelstrichliste"/>
              <w:numPr>
                <w:ilvl w:val="0"/>
                <w:numId w:val="0"/>
              </w:numPr>
              <w:ind w:left="246" w:hanging="246"/>
              <w:rPr>
                <w:rFonts w:ascii="Calibri" w:hAnsi="Calibri" w:cs="Arial"/>
              </w:rPr>
            </w:pPr>
          </w:p>
        </w:tc>
      </w:tr>
      <w:tr w:rsidR="00A2252A" w:rsidRPr="004B7D8E" w14:paraId="370B7EA0" w14:textId="77777777" w:rsidTr="00353D4D">
        <w:tc>
          <w:tcPr>
            <w:tcW w:w="2093" w:type="dxa"/>
          </w:tcPr>
          <w:p w14:paraId="02C3D4AF" w14:textId="0E25C2BE" w:rsidR="00A2252A" w:rsidRPr="004B7D8E" w:rsidRDefault="003E0869" w:rsidP="00885F09">
            <w:pPr>
              <w:rPr>
                <w:rFonts w:ascii="Calibri" w:hAnsi="Calibri" w:cs="Arial"/>
                <w:szCs w:val="20"/>
              </w:rPr>
            </w:pPr>
            <w:r w:rsidRPr="004B7D8E">
              <w:rPr>
                <w:rFonts w:ascii="Calibri" w:hAnsi="Calibri" w:cs="Arial"/>
                <w:szCs w:val="20"/>
              </w:rPr>
              <w:t>Hintergrund</w:t>
            </w:r>
            <w:r w:rsidR="00353D4D" w:rsidRPr="004B7D8E">
              <w:rPr>
                <w:rFonts w:ascii="Calibri" w:hAnsi="Calibri" w:cs="Arial"/>
                <w:szCs w:val="20"/>
              </w:rPr>
              <w:t>-</w:t>
            </w:r>
            <w:r w:rsidRPr="004B7D8E">
              <w:rPr>
                <w:rFonts w:ascii="Calibri" w:hAnsi="Calibri" w:cs="Arial"/>
                <w:szCs w:val="20"/>
              </w:rPr>
              <w:t>informationen</w:t>
            </w:r>
          </w:p>
          <w:p w14:paraId="2DC2F373" w14:textId="77777777" w:rsidR="00A2252A" w:rsidRPr="004B7D8E" w:rsidRDefault="00A2252A" w:rsidP="00885F09">
            <w:pPr>
              <w:rPr>
                <w:rFonts w:ascii="Calibri" w:hAnsi="Calibri" w:cs="Arial"/>
              </w:rPr>
            </w:pPr>
          </w:p>
        </w:tc>
        <w:tc>
          <w:tcPr>
            <w:tcW w:w="7265" w:type="dxa"/>
            <w:vAlign w:val="center"/>
          </w:tcPr>
          <w:p w14:paraId="0429A86E" w14:textId="77777777" w:rsidR="00992F50" w:rsidRPr="004B7D8E" w:rsidRDefault="003E0869" w:rsidP="00885F09">
            <w:pPr>
              <w:pStyle w:val="-Spiegelstrichliste"/>
              <w:numPr>
                <w:ilvl w:val="0"/>
                <w:numId w:val="0"/>
              </w:numPr>
              <w:rPr>
                <w:rFonts w:ascii="Calibri" w:hAnsi="Calibri" w:cs="Arial"/>
              </w:rPr>
            </w:pPr>
            <w:r w:rsidRPr="004B7D8E">
              <w:rPr>
                <w:rFonts w:ascii="Calibri" w:hAnsi="Calibri" w:cs="Arial"/>
              </w:rPr>
              <w:t xml:space="preserve">Für Lehrende bietet sich als Hintergrundinformation die Studie von Claudia Wegener an, in der es </w:t>
            </w:r>
            <w:r w:rsidR="00992F50" w:rsidRPr="004B7D8E">
              <w:rPr>
                <w:rFonts w:ascii="Calibri" w:hAnsi="Calibri" w:cs="Arial"/>
              </w:rPr>
              <w:t>u.a.</w:t>
            </w:r>
            <w:r w:rsidRPr="004B7D8E">
              <w:rPr>
                <w:rFonts w:ascii="Calibri" w:hAnsi="Calibri" w:cs="Arial"/>
              </w:rPr>
              <w:t xml:space="preserve"> um ambivalente Lesarten von Medienfiguren im Rahmen von Identitätsentwicklung Jugendlicher geht: </w:t>
            </w:r>
          </w:p>
          <w:p w14:paraId="1368D04B" w14:textId="4D2F4406" w:rsidR="00B03462" w:rsidRPr="004B7D8E" w:rsidRDefault="003E0869" w:rsidP="00885F09">
            <w:pPr>
              <w:pStyle w:val="-Spiegelstrichliste"/>
              <w:numPr>
                <w:ilvl w:val="0"/>
                <w:numId w:val="0"/>
              </w:numPr>
              <w:rPr>
                <w:rFonts w:ascii="Calibri" w:hAnsi="Calibri" w:cs="Arial"/>
              </w:rPr>
            </w:pPr>
            <w:r w:rsidRPr="004B7D8E">
              <w:rPr>
                <w:rFonts w:ascii="Calibri" w:hAnsi="Calibri" w:cs="Arial"/>
              </w:rPr>
              <w:t xml:space="preserve">Wegener, C. (2007). </w:t>
            </w:r>
            <w:r w:rsidRPr="004B7D8E">
              <w:rPr>
                <w:rFonts w:ascii="Calibri" w:hAnsi="Calibri" w:cs="Arial"/>
                <w:i/>
              </w:rPr>
              <w:t>Funktionen von Medienfiguren im Sozialisationsprozess</w:t>
            </w:r>
            <w:r w:rsidRPr="004B7D8E">
              <w:rPr>
                <w:rFonts w:ascii="Calibri" w:hAnsi="Calibri" w:cs="Arial"/>
              </w:rPr>
              <w:t xml:space="preserve">. In J. </w:t>
            </w:r>
            <w:proofErr w:type="spellStart"/>
            <w:r w:rsidRPr="004B7D8E">
              <w:rPr>
                <w:rFonts w:ascii="Calibri" w:hAnsi="Calibri" w:cs="Arial"/>
              </w:rPr>
              <w:t>Lauffer</w:t>
            </w:r>
            <w:proofErr w:type="spellEnd"/>
            <w:r w:rsidRPr="004B7D8E">
              <w:rPr>
                <w:rFonts w:ascii="Calibri" w:hAnsi="Calibri" w:cs="Arial"/>
              </w:rPr>
              <w:t xml:space="preserve"> &amp; R. </w:t>
            </w:r>
            <w:proofErr w:type="spellStart"/>
            <w:r w:rsidRPr="004B7D8E">
              <w:rPr>
                <w:rFonts w:ascii="Calibri" w:hAnsi="Calibri" w:cs="Arial"/>
              </w:rPr>
              <w:t>Röllecke</w:t>
            </w:r>
            <w:proofErr w:type="spellEnd"/>
            <w:r w:rsidRPr="004B7D8E">
              <w:rPr>
                <w:rFonts w:ascii="Calibri" w:hAnsi="Calibri" w:cs="Arial"/>
              </w:rPr>
              <w:t xml:space="preserve"> (Eds.), „Dieter Baacke Preis - Handbuch 2 - Mediale Sozialisation und Bildung. Methoden und Konzepte medienpädagogischer Projekte“. Seite 44-51. Bielefeld: GMK - Gesellschaft für Medienpädagogik und Kommunikationskultur.</w:t>
            </w:r>
          </w:p>
        </w:tc>
      </w:tr>
    </w:tbl>
    <w:p w14:paraId="5118AAE5" w14:textId="77777777" w:rsidR="00FB1C78" w:rsidRPr="004B7D8E" w:rsidRDefault="00FB1C78" w:rsidP="00885F09">
      <w:pPr>
        <w:rPr>
          <w:rFonts w:ascii="Calibri" w:hAnsi="Calibri" w:cs="Arial"/>
        </w:rPr>
      </w:pPr>
    </w:p>
    <w:p w14:paraId="569EBCC9" w14:textId="77777777" w:rsidR="00FB1C78" w:rsidRPr="004B7D8E" w:rsidRDefault="00FB1C78" w:rsidP="00885F09">
      <w:pPr>
        <w:rPr>
          <w:rFonts w:ascii="Calibri" w:hAnsi="Calibri" w:cs="Arial"/>
        </w:rPr>
      </w:pPr>
    </w:p>
    <w:p w14:paraId="22BD55A5" w14:textId="77777777" w:rsidR="00C41719" w:rsidRPr="004B7D8E" w:rsidRDefault="00C41719" w:rsidP="00885F09">
      <w:pPr>
        <w:rPr>
          <w:rFonts w:ascii="Calibri" w:hAnsi="Calibri" w:cs="Arial"/>
        </w:rPr>
      </w:pPr>
    </w:p>
    <w:p w14:paraId="6F14C4DE" w14:textId="7C329B9B" w:rsidR="00A2252A" w:rsidRPr="004B7D8E" w:rsidRDefault="00B03462" w:rsidP="00885F09">
      <w:pPr>
        <w:rPr>
          <w:rFonts w:ascii="Calibri" w:hAnsi="Calibri" w:cs="Arial"/>
        </w:rPr>
      </w:pPr>
      <w:r w:rsidRPr="004B7D8E">
        <w:rPr>
          <w:rFonts w:ascii="Calibri" w:hAnsi="Calibri" w:cs="Arial"/>
        </w:rPr>
        <w:br w:type="page"/>
      </w:r>
    </w:p>
    <w:tbl>
      <w:tblPr>
        <w:tblStyle w:val="Tabellenraster"/>
        <w:tblW w:w="8791"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675"/>
        <w:gridCol w:w="8076"/>
        <w:gridCol w:w="40"/>
      </w:tblGrid>
      <w:tr w:rsidR="00F012BA" w:rsidRPr="004B7D8E" w14:paraId="215DF1A3" w14:textId="77777777" w:rsidTr="00293994">
        <w:tc>
          <w:tcPr>
            <w:tcW w:w="8791" w:type="dxa"/>
            <w:gridSpan w:val="3"/>
            <w:shd w:val="clear" w:color="auto" w:fill="376A99"/>
          </w:tcPr>
          <w:p w14:paraId="0AD17ABA" w14:textId="77777777" w:rsidR="00F012BA" w:rsidRPr="004B7D8E" w:rsidRDefault="00F012BA" w:rsidP="00885F09">
            <w:pPr>
              <w:pStyle w:val="-Spiegelstrichliste"/>
              <w:numPr>
                <w:ilvl w:val="0"/>
                <w:numId w:val="0"/>
              </w:numPr>
              <w:ind w:left="246" w:hanging="246"/>
              <w:rPr>
                <w:rFonts w:ascii="Calibri" w:hAnsi="Calibri" w:cs="Arial"/>
                <w:color w:val="F2F2F2" w:themeColor="background1" w:themeShade="F2"/>
                <w:sz w:val="32"/>
              </w:rPr>
            </w:pPr>
            <w:r w:rsidRPr="004B7D8E">
              <w:rPr>
                <w:rFonts w:ascii="Calibri" w:hAnsi="Calibri" w:cs="Arial"/>
                <w:sz w:val="32"/>
              </w:rPr>
              <w:lastRenderedPageBreak/>
              <w:br w:type="column"/>
            </w:r>
            <w:r w:rsidR="00C41719" w:rsidRPr="004B7D8E">
              <w:rPr>
                <w:rFonts w:ascii="Calibri" w:hAnsi="Calibri" w:cs="Arial"/>
                <w:b/>
                <w:color w:val="F2F2F2" w:themeColor="background1" w:themeShade="F2"/>
                <w:sz w:val="32"/>
              </w:rPr>
              <w:t xml:space="preserve">Arbeitsblatt: </w:t>
            </w:r>
          </w:p>
        </w:tc>
      </w:tr>
      <w:tr w:rsidR="00C41719" w:rsidRPr="004B7D8E" w14:paraId="357F9EE1" w14:textId="77777777" w:rsidTr="00293994">
        <w:trPr>
          <w:gridAfter w:val="1"/>
          <w:wAfter w:w="40" w:type="dxa"/>
          <w:trHeight w:val="4410"/>
        </w:trPr>
        <w:tc>
          <w:tcPr>
            <w:tcW w:w="675" w:type="dxa"/>
          </w:tcPr>
          <w:p w14:paraId="2C0BB94E" w14:textId="052CFF93" w:rsidR="00C41719" w:rsidRPr="004B7D8E" w:rsidRDefault="00293994" w:rsidP="00885F09">
            <w:pPr>
              <w:spacing w:before="60" w:after="60"/>
              <w:rPr>
                <w:rFonts w:ascii="Calibri" w:hAnsi="Calibri" w:cs="Arial"/>
                <w:b/>
                <w:bCs/>
                <w:sz w:val="22"/>
              </w:rPr>
            </w:pPr>
            <w:r>
              <w:rPr>
                <w:rFonts w:ascii="Calibri" w:hAnsi="Calibri" w:cs="Arial"/>
                <w:b/>
                <w:bCs/>
                <w:sz w:val="22"/>
              </w:rPr>
              <w:t>1</w:t>
            </w:r>
          </w:p>
        </w:tc>
        <w:tc>
          <w:tcPr>
            <w:tcW w:w="8076" w:type="dxa"/>
          </w:tcPr>
          <w:p w14:paraId="229F6823" w14:textId="77777777" w:rsidR="00293994" w:rsidRPr="006A6182" w:rsidRDefault="00293994" w:rsidP="00293994">
            <w:pPr>
              <w:rPr>
                <w:sz w:val="24"/>
              </w:rPr>
            </w:pPr>
            <w:r w:rsidRPr="006A6182">
              <w:rPr>
                <w:sz w:val="24"/>
              </w:rPr>
              <w:t>Denke an digitale Spiele. Mache eine Top 5 Liste mit deinen liebsten Heldinnen und Helden aus ihnen.</w:t>
            </w:r>
          </w:p>
          <w:p w14:paraId="5AECB6E6" w14:textId="77777777" w:rsidR="00B03462" w:rsidRPr="006A6182" w:rsidRDefault="00B03462" w:rsidP="00293994">
            <w:pPr>
              <w:pStyle w:val="Listenabsatz"/>
              <w:ind w:left="33"/>
              <w:contextualSpacing w:val="0"/>
              <w:rPr>
                <w:rFonts w:ascii="Calibri" w:hAnsi="Calibri" w:cs="Arial"/>
                <w:bCs/>
                <w:sz w:val="24"/>
              </w:rPr>
            </w:pPr>
          </w:p>
          <w:p w14:paraId="4631777C" w14:textId="77777777" w:rsidR="00B03462" w:rsidRPr="006A6182" w:rsidRDefault="00B03462" w:rsidP="00293994">
            <w:pPr>
              <w:pStyle w:val="Listenabsatz"/>
              <w:ind w:left="33"/>
              <w:contextualSpacing w:val="0"/>
              <w:rPr>
                <w:rFonts w:ascii="Calibri" w:hAnsi="Calibri" w:cs="Arial"/>
                <w:bCs/>
                <w:sz w:val="24"/>
              </w:rPr>
            </w:pPr>
          </w:p>
          <w:p w14:paraId="72C1B965" w14:textId="77777777" w:rsidR="00B03462" w:rsidRPr="006A6182" w:rsidRDefault="00B03462" w:rsidP="00293994">
            <w:pPr>
              <w:pStyle w:val="Listenabsatz"/>
              <w:ind w:left="33"/>
              <w:contextualSpacing w:val="0"/>
              <w:rPr>
                <w:rFonts w:ascii="Calibri" w:hAnsi="Calibri" w:cs="Arial"/>
                <w:bCs/>
                <w:sz w:val="24"/>
              </w:rPr>
            </w:pPr>
          </w:p>
          <w:p w14:paraId="0CF2405F" w14:textId="77777777" w:rsidR="00B03462" w:rsidRPr="006A6182" w:rsidRDefault="00B03462" w:rsidP="00293994">
            <w:pPr>
              <w:pStyle w:val="Listenabsatz"/>
              <w:ind w:left="33"/>
              <w:contextualSpacing w:val="0"/>
              <w:rPr>
                <w:rFonts w:ascii="Calibri" w:hAnsi="Calibri" w:cs="Arial"/>
                <w:bCs/>
                <w:sz w:val="24"/>
              </w:rPr>
            </w:pPr>
          </w:p>
          <w:p w14:paraId="449C268C" w14:textId="77777777" w:rsidR="00B03462" w:rsidRPr="006A6182" w:rsidRDefault="00B03462" w:rsidP="00293994">
            <w:pPr>
              <w:pStyle w:val="Listenabsatz"/>
              <w:ind w:left="33"/>
              <w:contextualSpacing w:val="0"/>
              <w:rPr>
                <w:rFonts w:ascii="Calibri" w:hAnsi="Calibri" w:cs="Arial"/>
                <w:sz w:val="24"/>
              </w:rPr>
            </w:pPr>
          </w:p>
        </w:tc>
      </w:tr>
      <w:tr w:rsidR="00C41719" w:rsidRPr="004B7D8E" w14:paraId="336E8FA5" w14:textId="77777777" w:rsidTr="00293994">
        <w:trPr>
          <w:gridAfter w:val="1"/>
          <w:wAfter w:w="40" w:type="dxa"/>
          <w:trHeight w:val="4960"/>
        </w:trPr>
        <w:tc>
          <w:tcPr>
            <w:tcW w:w="675" w:type="dxa"/>
          </w:tcPr>
          <w:p w14:paraId="7BFEE54B" w14:textId="44763070" w:rsidR="00C41719" w:rsidRPr="004B7D8E" w:rsidRDefault="00293994" w:rsidP="00885F09">
            <w:pPr>
              <w:spacing w:before="60" w:after="60"/>
              <w:rPr>
                <w:rFonts w:ascii="Calibri" w:hAnsi="Calibri" w:cs="Arial"/>
                <w:b/>
                <w:bCs/>
                <w:sz w:val="22"/>
              </w:rPr>
            </w:pPr>
            <w:r>
              <w:rPr>
                <w:rFonts w:ascii="Calibri" w:hAnsi="Calibri" w:cs="Arial"/>
                <w:b/>
                <w:bCs/>
                <w:sz w:val="22"/>
              </w:rPr>
              <w:t>2</w:t>
            </w:r>
          </w:p>
        </w:tc>
        <w:tc>
          <w:tcPr>
            <w:tcW w:w="8076" w:type="dxa"/>
          </w:tcPr>
          <w:p w14:paraId="7B0EF3F4" w14:textId="77777777" w:rsidR="00293994" w:rsidRPr="006A6182" w:rsidRDefault="00293994" w:rsidP="00293994">
            <w:pPr>
              <w:rPr>
                <w:sz w:val="24"/>
              </w:rPr>
            </w:pPr>
            <w:r w:rsidRPr="006A6182">
              <w:rPr>
                <w:sz w:val="24"/>
              </w:rPr>
              <w:t>Welche drei Qualitäten sind deiner Meinung nach am Wichtigsten</w:t>
            </w:r>
            <w:proofErr w:type="gramStart"/>
            <w:r w:rsidRPr="006A6182">
              <w:rPr>
                <w:sz w:val="24"/>
              </w:rPr>
              <w:t>, um</w:t>
            </w:r>
            <w:proofErr w:type="gramEnd"/>
            <w:r w:rsidRPr="006A6182">
              <w:rPr>
                <w:sz w:val="24"/>
              </w:rPr>
              <w:t xml:space="preserve"> ein Held / eine  Heldin zu sein?</w:t>
            </w:r>
          </w:p>
          <w:p w14:paraId="3439FE04" w14:textId="77777777" w:rsidR="00B03462" w:rsidRPr="006A6182" w:rsidRDefault="00B03462" w:rsidP="00293994">
            <w:pPr>
              <w:pStyle w:val="Listenabsatz"/>
              <w:ind w:left="33"/>
              <w:contextualSpacing w:val="0"/>
              <w:rPr>
                <w:rFonts w:ascii="Calibri" w:hAnsi="Calibri" w:cs="Arial"/>
                <w:sz w:val="24"/>
              </w:rPr>
            </w:pPr>
          </w:p>
          <w:p w14:paraId="2FD2B8D8" w14:textId="77777777" w:rsidR="00B03462" w:rsidRPr="006A6182" w:rsidRDefault="00B03462" w:rsidP="00293994">
            <w:pPr>
              <w:pStyle w:val="Listenabsatz"/>
              <w:ind w:left="33"/>
              <w:contextualSpacing w:val="0"/>
              <w:rPr>
                <w:rFonts w:ascii="Calibri" w:hAnsi="Calibri" w:cs="Arial"/>
                <w:sz w:val="24"/>
              </w:rPr>
            </w:pPr>
          </w:p>
          <w:p w14:paraId="420A04B2" w14:textId="77777777" w:rsidR="00B03462" w:rsidRPr="006A6182" w:rsidRDefault="00B03462" w:rsidP="00293994">
            <w:pPr>
              <w:pStyle w:val="Listenabsatz"/>
              <w:ind w:left="33"/>
              <w:contextualSpacing w:val="0"/>
              <w:rPr>
                <w:rFonts w:ascii="Calibri" w:hAnsi="Calibri" w:cs="Arial"/>
                <w:sz w:val="24"/>
              </w:rPr>
            </w:pPr>
          </w:p>
          <w:p w14:paraId="1562EC6B" w14:textId="77777777" w:rsidR="00B03462" w:rsidRPr="006A6182" w:rsidRDefault="00B03462" w:rsidP="00293994">
            <w:pPr>
              <w:pStyle w:val="Listenabsatz"/>
              <w:ind w:left="33"/>
              <w:contextualSpacing w:val="0"/>
              <w:rPr>
                <w:rFonts w:ascii="Calibri" w:hAnsi="Calibri" w:cs="Arial"/>
                <w:sz w:val="24"/>
              </w:rPr>
            </w:pPr>
          </w:p>
          <w:p w14:paraId="0F1490DA" w14:textId="77777777" w:rsidR="00B03462" w:rsidRPr="006A6182" w:rsidRDefault="00B03462" w:rsidP="00293994">
            <w:pPr>
              <w:pStyle w:val="Listenabsatz"/>
              <w:ind w:left="33"/>
              <w:contextualSpacing w:val="0"/>
              <w:rPr>
                <w:rFonts w:ascii="Calibri" w:hAnsi="Calibri" w:cs="Arial"/>
                <w:sz w:val="24"/>
              </w:rPr>
            </w:pPr>
          </w:p>
          <w:p w14:paraId="2305B5B7" w14:textId="77777777" w:rsidR="00B03462" w:rsidRPr="006A6182" w:rsidRDefault="00B03462" w:rsidP="00293994">
            <w:pPr>
              <w:pStyle w:val="Listenabsatz"/>
              <w:ind w:left="33"/>
              <w:contextualSpacing w:val="0"/>
              <w:rPr>
                <w:rFonts w:ascii="Calibri" w:hAnsi="Calibri" w:cs="Arial"/>
                <w:sz w:val="24"/>
              </w:rPr>
            </w:pPr>
          </w:p>
          <w:p w14:paraId="2D190200" w14:textId="77777777" w:rsidR="00B03462" w:rsidRPr="006A6182" w:rsidRDefault="00B03462" w:rsidP="00293994">
            <w:pPr>
              <w:pStyle w:val="Listenabsatz"/>
              <w:ind w:left="33"/>
              <w:contextualSpacing w:val="0"/>
              <w:rPr>
                <w:rFonts w:ascii="Calibri" w:hAnsi="Calibri" w:cs="Arial"/>
                <w:sz w:val="24"/>
              </w:rPr>
            </w:pPr>
          </w:p>
        </w:tc>
      </w:tr>
      <w:tr w:rsidR="00C41719" w:rsidRPr="004B7D8E" w14:paraId="4DEE815F" w14:textId="77777777" w:rsidTr="00293994">
        <w:trPr>
          <w:gridAfter w:val="1"/>
          <w:wAfter w:w="40" w:type="dxa"/>
        </w:trPr>
        <w:tc>
          <w:tcPr>
            <w:tcW w:w="675" w:type="dxa"/>
          </w:tcPr>
          <w:p w14:paraId="33897805" w14:textId="28BFE9BF" w:rsidR="00C41719" w:rsidRPr="004B7D8E" w:rsidRDefault="00293994" w:rsidP="00885F09">
            <w:pPr>
              <w:spacing w:before="60" w:after="60"/>
              <w:rPr>
                <w:rFonts w:ascii="Calibri" w:hAnsi="Calibri" w:cs="Arial"/>
                <w:b/>
                <w:bCs/>
                <w:sz w:val="22"/>
              </w:rPr>
            </w:pPr>
            <w:r>
              <w:rPr>
                <w:rFonts w:ascii="Calibri" w:hAnsi="Calibri" w:cs="Arial"/>
                <w:b/>
                <w:bCs/>
                <w:sz w:val="22"/>
              </w:rPr>
              <w:t>3</w:t>
            </w:r>
          </w:p>
        </w:tc>
        <w:tc>
          <w:tcPr>
            <w:tcW w:w="8076" w:type="dxa"/>
            <w:vAlign w:val="center"/>
          </w:tcPr>
          <w:p w14:paraId="249BD695" w14:textId="77777777" w:rsidR="00293994" w:rsidRPr="006A6182" w:rsidRDefault="00293994" w:rsidP="00293994">
            <w:pPr>
              <w:rPr>
                <w:sz w:val="24"/>
              </w:rPr>
            </w:pPr>
            <w:r w:rsidRPr="006A6182">
              <w:rPr>
                <w:sz w:val="24"/>
              </w:rPr>
              <w:t>Wie viele deiner aufgezählten Helden / Heldinnen sind männlich, wie viele weiblich? Hast du mehr von einem der beiden Geschlechter aufgezählt? Wenn ja, warum? Warum glaubst du, ist das so? Und warum könnte das wichtig sein?</w:t>
            </w:r>
          </w:p>
          <w:p w14:paraId="70598B71" w14:textId="77777777" w:rsidR="00B03462" w:rsidRPr="006A6182" w:rsidRDefault="00B03462" w:rsidP="00885F09">
            <w:pPr>
              <w:pStyle w:val="-Spiegelstrichliste"/>
              <w:numPr>
                <w:ilvl w:val="0"/>
                <w:numId w:val="0"/>
              </w:numPr>
              <w:ind w:left="246" w:hanging="246"/>
              <w:rPr>
                <w:rFonts w:ascii="Calibri" w:hAnsi="Calibri" w:cs="Arial"/>
                <w:sz w:val="24"/>
              </w:rPr>
            </w:pPr>
          </w:p>
          <w:p w14:paraId="36476590" w14:textId="77777777" w:rsidR="00B03462" w:rsidRPr="006A6182" w:rsidRDefault="00B03462" w:rsidP="00885F09">
            <w:pPr>
              <w:pStyle w:val="-Spiegelstrichliste"/>
              <w:numPr>
                <w:ilvl w:val="0"/>
                <w:numId w:val="0"/>
              </w:numPr>
              <w:ind w:left="246" w:hanging="246"/>
              <w:rPr>
                <w:rFonts w:ascii="Calibri" w:hAnsi="Calibri" w:cs="Arial"/>
                <w:sz w:val="24"/>
              </w:rPr>
            </w:pPr>
          </w:p>
          <w:p w14:paraId="6C10145C" w14:textId="77777777" w:rsidR="00B03462" w:rsidRPr="006A6182" w:rsidRDefault="00B03462" w:rsidP="00885F09">
            <w:pPr>
              <w:pStyle w:val="-Spiegelstrichliste"/>
              <w:numPr>
                <w:ilvl w:val="0"/>
                <w:numId w:val="0"/>
              </w:numPr>
              <w:ind w:left="246" w:hanging="246"/>
              <w:rPr>
                <w:rFonts w:ascii="Calibri" w:hAnsi="Calibri" w:cs="Arial"/>
                <w:sz w:val="24"/>
              </w:rPr>
            </w:pPr>
          </w:p>
          <w:p w14:paraId="3FE9FF77" w14:textId="77777777" w:rsidR="00B03462" w:rsidRPr="006A6182" w:rsidRDefault="00B03462" w:rsidP="00885F09">
            <w:pPr>
              <w:pStyle w:val="-Spiegelstrichliste"/>
              <w:numPr>
                <w:ilvl w:val="0"/>
                <w:numId w:val="0"/>
              </w:numPr>
              <w:ind w:left="246" w:hanging="246"/>
              <w:rPr>
                <w:rFonts w:ascii="Calibri" w:hAnsi="Calibri" w:cs="Arial"/>
                <w:sz w:val="24"/>
              </w:rPr>
            </w:pPr>
          </w:p>
          <w:p w14:paraId="0EFA3D65" w14:textId="77777777" w:rsidR="00B03462" w:rsidRPr="006A6182" w:rsidRDefault="00B03462" w:rsidP="00885F09">
            <w:pPr>
              <w:pStyle w:val="-Spiegelstrichliste"/>
              <w:numPr>
                <w:ilvl w:val="0"/>
                <w:numId w:val="0"/>
              </w:numPr>
              <w:ind w:left="246" w:hanging="246"/>
              <w:rPr>
                <w:rFonts w:ascii="Calibri" w:hAnsi="Calibri" w:cs="Arial"/>
                <w:sz w:val="24"/>
              </w:rPr>
            </w:pPr>
          </w:p>
          <w:p w14:paraId="3111F1E8" w14:textId="77777777" w:rsidR="00B03462" w:rsidRPr="006A6182" w:rsidRDefault="00B03462" w:rsidP="00885F09">
            <w:pPr>
              <w:pStyle w:val="-Spiegelstrichliste"/>
              <w:numPr>
                <w:ilvl w:val="0"/>
                <w:numId w:val="0"/>
              </w:numPr>
              <w:ind w:left="246" w:hanging="246"/>
              <w:rPr>
                <w:rFonts w:ascii="Calibri" w:hAnsi="Calibri" w:cs="Arial"/>
                <w:sz w:val="24"/>
              </w:rPr>
            </w:pPr>
          </w:p>
          <w:p w14:paraId="187A1D30" w14:textId="77777777" w:rsidR="00B03462" w:rsidRPr="006A6182" w:rsidRDefault="00B03462" w:rsidP="00885F09">
            <w:pPr>
              <w:pStyle w:val="-Spiegelstrichliste"/>
              <w:numPr>
                <w:ilvl w:val="0"/>
                <w:numId w:val="0"/>
              </w:numPr>
              <w:ind w:left="246" w:hanging="246"/>
              <w:rPr>
                <w:rFonts w:ascii="Calibri" w:hAnsi="Calibri" w:cs="Arial"/>
                <w:sz w:val="24"/>
              </w:rPr>
            </w:pPr>
          </w:p>
          <w:p w14:paraId="1FBE6DFE" w14:textId="77777777" w:rsidR="00B03462" w:rsidRPr="006A6182" w:rsidRDefault="00B03462" w:rsidP="00885F09">
            <w:pPr>
              <w:pStyle w:val="-Spiegelstrichliste"/>
              <w:numPr>
                <w:ilvl w:val="0"/>
                <w:numId w:val="0"/>
              </w:numPr>
              <w:ind w:left="246" w:hanging="246"/>
              <w:rPr>
                <w:rFonts w:ascii="Calibri" w:hAnsi="Calibri" w:cs="Arial"/>
                <w:sz w:val="24"/>
              </w:rPr>
            </w:pPr>
          </w:p>
          <w:p w14:paraId="678E5B8C" w14:textId="77777777" w:rsidR="00B03462" w:rsidRPr="006A6182" w:rsidRDefault="00B03462" w:rsidP="00885F09">
            <w:pPr>
              <w:pStyle w:val="-Spiegelstrichliste"/>
              <w:numPr>
                <w:ilvl w:val="0"/>
                <w:numId w:val="0"/>
              </w:numPr>
              <w:ind w:left="246" w:hanging="246"/>
              <w:rPr>
                <w:rFonts w:ascii="Calibri" w:hAnsi="Calibri" w:cs="Arial"/>
                <w:sz w:val="24"/>
              </w:rPr>
            </w:pPr>
          </w:p>
          <w:p w14:paraId="5B5B057D" w14:textId="77777777" w:rsidR="00B03462" w:rsidRPr="006A6182" w:rsidRDefault="00B03462" w:rsidP="00885F09">
            <w:pPr>
              <w:pStyle w:val="-Spiegelstrichliste"/>
              <w:numPr>
                <w:ilvl w:val="0"/>
                <w:numId w:val="0"/>
              </w:numPr>
              <w:ind w:left="246" w:hanging="246"/>
              <w:rPr>
                <w:rFonts w:ascii="Calibri" w:hAnsi="Calibri" w:cs="Arial"/>
                <w:sz w:val="24"/>
              </w:rPr>
            </w:pPr>
          </w:p>
        </w:tc>
      </w:tr>
    </w:tbl>
    <w:p w14:paraId="1AB9C044" w14:textId="4D59BDB5" w:rsidR="00714A34" w:rsidRDefault="00714A34" w:rsidP="00885F09">
      <w:pPr>
        <w:rPr>
          <w:rFonts w:ascii="Calibri" w:hAnsi="Calibri" w:cs="Arial"/>
        </w:rPr>
      </w:pPr>
      <w:r>
        <w:rPr>
          <w:rFonts w:ascii="Calibri" w:hAnsi="Calibri" w:cs="Arial"/>
        </w:rPr>
        <w:br w:type="page"/>
      </w: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714A34" w:rsidRPr="004B7D8E" w14:paraId="1DF95F1C" w14:textId="77777777" w:rsidTr="00714A34">
        <w:tc>
          <w:tcPr>
            <w:tcW w:w="9358" w:type="dxa"/>
            <w:gridSpan w:val="2"/>
            <w:shd w:val="clear" w:color="auto" w:fill="376A99"/>
          </w:tcPr>
          <w:p w14:paraId="65E85B09" w14:textId="3DE9C4AB" w:rsidR="00714A34" w:rsidRPr="004B7D8E" w:rsidRDefault="00714A34" w:rsidP="00714A34">
            <w:pPr>
              <w:pStyle w:val="-Spiegelstrichliste"/>
              <w:numPr>
                <w:ilvl w:val="0"/>
                <w:numId w:val="0"/>
              </w:numPr>
              <w:ind w:left="246" w:hanging="246"/>
              <w:rPr>
                <w:rFonts w:ascii="Calibri" w:hAnsi="Calibri" w:cs="Arial"/>
                <w:sz w:val="32"/>
                <w:szCs w:val="20"/>
              </w:rPr>
            </w:pPr>
            <w:r w:rsidRPr="004B7D8E">
              <w:rPr>
                <w:rFonts w:ascii="Calibri" w:hAnsi="Calibri" w:cs="Arial"/>
                <w:b/>
                <w:color w:val="F2F2F2" w:themeColor="background1" w:themeShade="F2"/>
                <w:sz w:val="32"/>
                <w:szCs w:val="20"/>
              </w:rPr>
              <w:lastRenderedPageBreak/>
              <w:t>Ablauf</w:t>
            </w:r>
            <w:r w:rsidR="00A66689">
              <w:rPr>
                <w:rFonts w:ascii="Calibri" w:hAnsi="Calibri" w:cs="Arial"/>
                <w:b/>
                <w:color w:val="F2F2F2" w:themeColor="background1" w:themeShade="F2"/>
                <w:sz w:val="32"/>
                <w:szCs w:val="20"/>
              </w:rPr>
              <w:t xml:space="preserve"> VARIANTE 1</w:t>
            </w:r>
            <w:r w:rsidRPr="004B7D8E">
              <w:rPr>
                <w:rFonts w:ascii="Calibri" w:hAnsi="Calibri" w:cs="Arial"/>
                <w:b/>
                <w:color w:val="F2F2F2" w:themeColor="background1" w:themeShade="F2"/>
                <w:sz w:val="32"/>
                <w:szCs w:val="20"/>
              </w:rPr>
              <w:t>:</w:t>
            </w:r>
            <w:r>
              <w:rPr>
                <w:rFonts w:ascii="Calibri" w:hAnsi="Calibri" w:cs="Arial"/>
                <w:b/>
                <w:color w:val="F2F2F2" w:themeColor="background1" w:themeShade="F2"/>
                <w:sz w:val="32"/>
                <w:szCs w:val="20"/>
              </w:rPr>
              <w:t xml:space="preserve">  Das „Frauen als Opfer“ – Narrativ brechen</w:t>
            </w:r>
          </w:p>
        </w:tc>
      </w:tr>
      <w:tr w:rsidR="00714A34" w:rsidRPr="004B7D8E" w14:paraId="2ABC5618" w14:textId="77777777" w:rsidTr="00714A34">
        <w:trPr>
          <w:trHeight w:val="1433"/>
        </w:trPr>
        <w:tc>
          <w:tcPr>
            <w:tcW w:w="2136" w:type="dxa"/>
          </w:tcPr>
          <w:p w14:paraId="02C26BCC" w14:textId="77777777" w:rsidR="00714A34" w:rsidRPr="004B7D8E" w:rsidRDefault="00714A34" w:rsidP="00714A34">
            <w:pPr>
              <w:rPr>
                <w:rFonts w:ascii="Calibri" w:hAnsi="Calibri" w:cs="Arial"/>
                <w:szCs w:val="20"/>
              </w:rPr>
            </w:pPr>
            <w:r w:rsidRPr="004B7D8E">
              <w:rPr>
                <w:rFonts w:ascii="Calibri" w:hAnsi="Calibri" w:cs="Arial"/>
                <w:szCs w:val="20"/>
              </w:rPr>
              <w:t>Allgemeine Anmerkung zur Methode</w:t>
            </w:r>
          </w:p>
        </w:tc>
        <w:tc>
          <w:tcPr>
            <w:tcW w:w="7222" w:type="dxa"/>
            <w:vAlign w:val="center"/>
          </w:tcPr>
          <w:p w14:paraId="7D9FEC81" w14:textId="77777777" w:rsidR="00714A34" w:rsidRDefault="00714A34" w:rsidP="00714A34">
            <w:pPr>
              <w:pStyle w:val="-Spiegelstrichliste"/>
              <w:numPr>
                <w:ilvl w:val="0"/>
                <w:numId w:val="0"/>
              </w:numPr>
              <w:rPr>
                <w:rFonts w:ascii="Calibri" w:hAnsi="Calibri" w:cs="Arial"/>
                <w:color w:val="000000" w:themeColor="text1"/>
              </w:rPr>
            </w:pPr>
            <w:r>
              <w:rPr>
                <w:rFonts w:ascii="Calibri" w:hAnsi="Calibri" w:cs="Arial"/>
                <w:color w:val="000000" w:themeColor="text1"/>
              </w:rPr>
              <w:t>Hier geht es um beispiel</w:t>
            </w:r>
            <w:r w:rsidRPr="00714A34">
              <w:rPr>
                <w:rFonts w:ascii="Calibri" w:hAnsi="Calibri" w:cs="Arial"/>
                <w:color w:val="000000" w:themeColor="text1"/>
              </w:rPr>
              <w:t xml:space="preserve">hafte Arbeit </w:t>
            </w:r>
            <w:r>
              <w:rPr>
                <w:rFonts w:ascii="Calibri" w:hAnsi="Calibri" w:cs="Arial"/>
                <w:color w:val="000000" w:themeColor="text1"/>
              </w:rPr>
              <w:t xml:space="preserve">an und Recherche von </w:t>
            </w:r>
            <w:r w:rsidRPr="00714A34">
              <w:rPr>
                <w:rFonts w:ascii="Calibri" w:hAnsi="Calibri" w:cs="Arial"/>
                <w:color w:val="000000" w:themeColor="text1"/>
              </w:rPr>
              <w:t xml:space="preserve">„realweltlichen“ Vorbildern, um die Varianz im vergeschlechtlichten Verhalten aufzuzeigen und vor allem existierende Vorurteile aufzubrechen. </w:t>
            </w:r>
          </w:p>
          <w:p w14:paraId="5912365C" w14:textId="7B41181B" w:rsidR="00714A34" w:rsidRPr="004B7D8E" w:rsidRDefault="00714A34" w:rsidP="00714A34">
            <w:pPr>
              <w:pStyle w:val="-Spiegelstrichliste"/>
              <w:numPr>
                <w:ilvl w:val="0"/>
                <w:numId w:val="0"/>
              </w:numPr>
              <w:rPr>
                <w:rFonts w:ascii="Calibri" w:hAnsi="Calibri" w:cs="Arial"/>
              </w:rPr>
            </w:pPr>
            <w:r w:rsidRPr="00714A34">
              <w:rPr>
                <w:rFonts w:ascii="Calibri" w:hAnsi="Calibri" w:cs="Arial"/>
                <w:color w:val="000000" w:themeColor="text1"/>
              </w:rPr>
              <w:t>Im Rahmen digitaler Spiele eignen sich dafür besonders gut kämpfende Frauen</w:t>
            </w:r>
            <w:proofErr w:type="gramStart"/>
            <w:r w:rsidRPr="00714A34">
              <w:rPr>
                <w:rFonts w:ascii="Calibri" w:hAnsi="Calibri" w:cs="Arial"/>
                <w:color w:val="000000" w:themeColor="text1"/>
              </w:rPr>
              <w:t>, um</w:t>
            </w:r>
            <w:proofErr w:type="gramEnd"/>
            <w:r w:rsidRPr="00714A34">
              <w:rPr>
                <w:rFonts w:ascii="Calibri" w:hAnsi="Calibri" w:cs="Arial"/>
                <w:color w:val="000000" w:themeColor="text1"/>
              </w:rPr>
              <w:t xml:space="preserve"> das Narrativ „Frauen als Opfer, Männer als Kämpfer“ aufzubrechen. </w:t>
            </w:r>
          </w:p>
        </w:tc>
      </w:tr>
      <w:tr w:rsidR="00714A34" w:rsidRPr="004B7D8E" w14:paraId="77400E46" w14:textId="77777777" w:rsidTr="00A66689">
        <w:trPr>
          <w:trHeight w:val="3537"/>
        </w:trPr>
        <w:tc>
          <w:tcPr>
            <w:tcW w:w="2136" w:type="dxa"/>
          </w:tcPr>
          <w:p w14:paraId="4302A867" w14:textId="77777777" w:rsidR="00714A34" w:rsidRPr="004B7D8E" w:rsidRDefault="00714A34" w:rsidP="00714A34">
            <w:pPr>
              <w:rPr>
                <w:rFonts w:ascii="Calibri" w:hAnsi="Calibri" w:cs="Arial"/>
                <w:szCs w:val="20"/>
              </w:rPr>
            </w:pPr>
            <w:r w:rsidRPr="004B7D8E">
              <w:rPr>
                <w:rFonts w:ascii="Calibri" w:hAnsi="Calibri" w:cs="Arial"/>
                <w:szCs w:val="20"/>
              </w:rPr>
              <w:t>Hintergrund-informationen</w:t>
            </w:r>
          </w:p>
          <w:p w14:paraId="062CD09D" w14:textId="77777777" w:rsidR="00714A34" w:rsidRPr="004B7D8E" w:rsidRDefault="00714A34" w:rsidP="00714A34">
            <w:pPr>
              <w:rPr>
                <w:rFonts w:ascii="Calibri" w:hAnsi="Calibri" w:cs="Arial"/>
                <w:szCs w:val="20"/>
              </w:rPr>
            </w:pPr>
          </w:p>
        </w:tc>
        <w:tc>
          <w:tcPr>
            <w:tcW w:w="7222" w:type="dxa"/>
            <w:vAlign w:val="center"/>
          </w:tcPr>
          <w:p w14:paraId="28FB528E" w14:textId="1CA292EB" w:rsidR="00714A34" w:rsidRDefault="00A66689" w:rsidP="00714A34">
            <w:pPr>
              <w:pStyle w:val="-Spiegelstrichliste"/>
              <w:numPr>
                <w:ilvl w:val="0"/>
                <w:numId w:val="0"/>
              </w:numPr>
              <w:rPr>
                <w:rFonts w:ascii="Calibri" w:hAnsi="Calibri" w:cs="Arial"/>
              </w:rPr>
            </w:pPr>
            <w:r>
              <w:rPr>
                <w:rFonts w:ascii="Calibri" w:hAnsi="Calibri" w:cs="Arial"/>
              </w:rPr>
              <w:t xml:space="preserve">1.) </w:t>
            </w:r>
            <w:r w:rsidR="00714A34" w:rsidRPr="00714A34">
              <w:rPr>
                <w:rFonts w:ascii="Calibri" w:hAnsi="Calibri" w:cs="Arial"/>
              </w:rPr>
              <w:t xml:space="preserve">Reichhaltige </w:t>
            </w:r>
            <w:r w:rsidR="00714A34" w:rsidRPr="00A66689">
              <w:rPr>
                <w:rFonts w:ascii="Calibri" w:hAnsi="Calibri" w:cs="Arial"/>
                <w:b/>
              </w:rPr>
              <w:t xml:space="preserve">historische Beispiele </w:t>
            </w:r>
            <w:r w:rsidR="00714A34" w:rsidRPr="00714A34">
              <w:rPr>
                <w:rFonts w:ascii="Calibri" w:hAnsi="Calibri" w:cs="Arial"/>
              </w:rPr>
              <w:t>sind l</w:t>
            </w:r>
            <w:r w:rsidR="00714A34">
              <w:rPr>
                <w:rFonts w:ascii="Calibri" w:hAnsi="Calibri" w:cs="Arial"/>
              </w:rPr>
              <w:t>eicht auf Wikipedia zu finden (</w:t>
            </w:r>
            <w:r w:rsidR="00714A34" w:rsidRPr="00714A34">
              <w:rPr>
                <w:rFonts w:ascii="Calibri" w:hAnsi="Calibri" w:cs="Arial"/>
              </w:rPr>
              <w:t xml:space="preserve">von den Amazonen </w:t>
            </w:r>
            <w:hyperlink r:id="rId13" w:history="1">
              <w:r w:rsidR="00714A34" w:rsidRPr="00714A34">
                <w:rPr>
                  <w:rStyle w:val="Link"/>
                  <w:rFonts w:ascii="Calibri" w:hAnsi="Calibri" w:cs="Arial"/>
                </w:rPr>
                <w:t>https://de.wikipedia.org/wiki/Amazonen</w:t>
              </w:r>
            </w:hyperlink>
            <w:r w:rsidR="00714A34" w:rsidRPr="00714A34">
              <w:rPr>
                <w:rFonts w:ascii="Calibri" w:hAnsi="Calibri" w:cs="Arial"/>
              </w:rPr>
              <w:t xml:space="preserve"> hin zu den Frauen im spanischen Bürgerkrieg</w:t>
            </w:r>
            <w:r w:rsidR="00714A34">
              <w:rPr>
                <w:rFonts w:ascii="Calibri" w:hAnsi="Calibri" w:cs="Arial"/>
              </w:rPr>
              <w:t xml:space="preserve"> in den 1930er Jahren</w:t>
            </w:r>
            <w:r w:rsidR="00714A34" w:rsidRPr="00714A34">
              <w:rPr>
                <w:rFonts w:ascii="Calibri" w:hAnsi="Calibri" w:cs="Arial"/>
              </w:rPr>
              <w:t xml:space="preserve"> </w:t>
            </w:r>
            <w:hyperlink r:id="rId14" w:history="1">
              <w:r w:rsidR="00714A34" w:rsidRPr="00714A34">
                <w:rPr>
                  <w:rStyle w:val="Link"/>
                  <w:rFonts w:ascii="Calibri" w:hAnsi="Calibri" w:cs="Arial"/>
                </w:rPr>
                <w:t>https://de.wikipedia.org/wiki/Mujeres_Libres</w:t>
              </w:r>
            </w:hyperlink>
            <w:r w:rsidR="00714A34" w:rsidRPr="00714A34">
              <w:rPr>
                <w:rFonts w:ascii="Calibri" w:hAnsi="Calibri" w:cs="Arial"/>
              </w:rPr>
              <w:t xml:space="preserve">). </w:t>
            </w:r>
          </w:p>
          <w:p w14:paraId="6C4C9D07" w14:textId="77777777" w:rsidR="00714A34" w:rsidRDefault="00714A34" w:rsidP="00714A34">
            <w:pPr>
              <w:pStyle w:val="-Spiegelstrichliste"/>
              <w:numPr>
                <w:ilvl w:val="0"/>
                <w:numId w:val="0"/>
              </w:numPr>
              <w:rPr>
                <w:rFonts w:ascii="Calibri" w:hAnsi="Calibri" w:cs="Arial"/>
              </w:rPr>
            </w:pPr>
          </w:p>
          <w:p w14:paraId="61113C8A" w14:textId="23EAF3F3" w:rsidR="00714A34" w:rsidRDefault="00A66689" w:rsidP="00714A34">
            <w:pPr>
              <w:pStyle w:val="-Spiegelstrichliste"/>
              <w:numPr>
                <w:ilvl w:val="0"/>
                <w:numId w:val="0"/>
              </w:numPr>
              <w:rPr>
                <w:rFonts w:ascii="Calibri" w:hAnsi="Calibri" w:cs="Arial"/>
              </w:rPr>
            </w:pPr>
            <w:r>
              <w:rPr>
                <w:rFonts w:ascii="Calibri" w:hAnsi="Calibri" w:cs="Arial"/>
              </w:rPr>
              <w:t xml:space="preserve">2.) </w:t>
            </w:r>
            <w:r w:rsidR="00714A34" w:rsidRPr="00A66689">
              <w:rPr>
                <w:rFonts w:ascii="Calibri" w:hAnsi="Calibri" w:cs="Arial"/>
                <w:b/>
              </w:rPr>
              <w:t xml:space="preserve">Tagesaktuelle Beispiele </w:t>
            </w:r>
            <w:r w:rsidR="00714A34">
              <w:rPr>
                <w:rFonts w:ascii="Calibri" w:hAnsi="Calibri" w:cs="Arial"/>
              </w:rPr>
              <w:t xml:space="preserve">von Frauen auch außerhalb des Militärischen </w:t>
            </w:r>
            <w:r w:rsidR="00714A34" w:rsidRPr="00714A34">
              <w:rPr>
                <w:rFonts w:ascii="Calibri" w:hAnsi="Calibri" w:cs="Arial"/>
              </w:rPr>
              <w:t>finden sich auf der guten amerikanischen Website „</w:t>
            </w:r>
            <w:proofErr w:type="spellStart"/>
            <w:r w:rsidR="00714A34" w:rsidRPr="00714A34">
              <w:rPr>
                <w:rFonts w:ascii="Calibri" w:hAnsi="Calibri" w:cs="Arial"/>
              </w:rPr>
              <w:t>Sheroes</w:t>
            </w:r>
            <w:proofErr w:type="spellEnd"/>
            <w:r w:rsidR="00714A34" w:rsidRPr="00714A34">
              <w:rPr>
                <w:rFonts w:ascii="Calibri" w:hAnsi="Calibri" w:cs="Arial"/>
              </w:rPr>
              <w:t xml:space="preserve">“ </w:t>
            </w:r>
            <w:hyperlink r:id="rId15" w:history="1">
              <w:r w:rsidR="00714A34" w:rsidRPr="00714A34">
                <w:rPr>
                  <w:rStyle w:val="Link"/>
                  <w:rFonts w:ascii="Calibri" w:hAnsi="Calibri" w:cs="Arial"/>
                </w:rPr>
                <w:t>http://www.sheheroes.org</w:t>
              </w:r>
            </w:hyperlink>
            <w:r w:rsidR="00714A34">
              <w:rPr>
                <w:rFonts w:ascii="Calibri" w:hAnsi="Calibri" w:cs="Arial"/>
              </w:rPr>
              <w:t xml:space="preserve"> und interaktiv gestaltet auf dem YouTube-Kanal über „Smart Girls“ </w:t>
            </w:r>
            <w:hyperlink r:id="rId16" w:history="1">
              <w:r w:rsidR="00714A34">
                <w:rPr>
                  <w:rStyle w:val="resulturldomain"/>
                  <w:rFonts w:eastAsia="Times New Roman" w:cs="Times New Roman"/>
                  <w:color w:val="0000FF"/>
                  <w:u w:val="single"/>
                </w:rPr>
                <w:t>youtube.com</w:t>
              </w:r>
              <w:r w:rsidR="00714A34">
                <w:rPr>
                  <w:rStyle w:val="resulturlfull"/>
                  <w:rFonts w:eastAsia="Times New Roman" w:cs="Times New Roman"/>
                  <w:color w:val="0000FF"/>
                  <w:u w:val="single"/>
                </w:rPr>
                <w:t>/</w:t>
              </w:r>
              <w:proofErr w:type="spellStart"/>
              <w:r w:rsidR="00714A34">
                <w:rPr>
                  <w:rStyle w:val="resulturlfull"/>
                  <w:rFonts w:eastAsia="Times New Roman" w:cs="Times New Roman"/>
                  <w:color w:val="0000FF"/>
                  <w:u w:val="single"/>
                </w:rPr>
                <w:t>user</w:t>
              </w:r>
              <w:proofErr w:type="spellEnd"/>
              <w:r w:rsidR="00714A34">
                <w:rPr>
                  <w:rStyle w:val="resulturlfull"/>
                  <w:rFonts w:eastAsia="Times New Roman" w:cs="Times New Roman"/>
                  <w:color w:val="0000FF"/>
                  <w:u w:val="single"/>
                </w:rPr>
                <w:t>/</w:t>
              </w:r>
              <w:proofErr w:type="spellStart"/>
              <w:r w:rsidR="00714A34">
                <w:rPr>
                  <w:rStyle w:val="resulturlfull"/>
                  <w:rFonts w:eastAsia="Times New Roman" w:cs="Times New Roman"/>
                  <w:color w:val="0000FF"/>
                  <w:u w:val="single"/>
                </w:rPr>
                <w:t>smartgirls</w:t>
              </w:r>
              <w:proofErr w:type="spellEnd"/>
            </w:hyperlink>
            <w:r w:rsidR="00714A34" w:rsidRPr="00714A34">
              <w:rPr>
                <w:rFonts w:ascii="Calibri" w:hAnsi="Calibri" w:cs="Arial"/>
              </w:rPr>
              <w:t xml:space="preserve">. </w:t>
            </w:r>
          </w:p>
          <w:p w14:paraId="4D162C9D" w14:textId="77777777" w:rsidR="00714A34" w:rsidRDefault="00714A34" w:rsidP="00714A34">
            <w:pPr>
              <w:pStyle w:val="-Spiegelstrichliste"/>
              <w:numPr>
                <w:ilvl w:val="0"/>
                <w:numId w:val="0"/>
              </w:numPr>
              <w:rPr>
                <w:rFonts w:ascii="Calibri" w:hAnsi="Calibri" w:cs="Arial"/>
              </w:rPr>
            </w:pPr>
          </w:p>
          <w:p w14:paraId="004BCE90" w14:textId="3FAD0991" w:rsidR="00714A34" w:rsidRDefault="00A66689" w:rsidP="00714A34">
            <w:pPr>
              <w:pStyle w:val="-Spiegelstrichliste"/>
              <w:numPr>
                <w:ilvl w:val="0"/>
                <w:numId w:val="0"/>
              </w:numPr>
              <w:rPr>
                <w:rFonts w:ascii="Calibri" w:hAnsi="Calibri" w:cs="Arial"/>
                <w:color w:val="000000" w:themeColor="text1"/>
              </w:rPr>
            </w:pPr>
            <w:r>
              <w:rPr>
                <w:rFonts w:ascii="Calibri" w:hAnsi="Calibri" w:cs="Arial"/>
              </w:rPr>
              <w:t xml:space="preserve">3.) </w:t>
            </w:r>
            <w:r w:rsidR="00714A34" w:rsidRPr="00714A34">
              <w:rPr>
                <w:rFonts w:ascii="Calibri" w:hAnsi="Calibri" w:cs="Arial"/>
              </w:rPr>
              <w:t xml:space="preserve">Ebenso empfehlenswert das preisgekrönte </w:t>
            </w:r>
            <w:r w:rsidR="00714A34" w:rsidRPr="00A66689">
              <w:rPr>
                <w:rFonts w:ascii="Calibri" w:hAnsi="Calibri" w:cs="Arial"/>
                <w:b/>
              </w:rPr>
              <w:t xml:space="preserve">Essay von </w:t>
            </w:r>
            <w:proofErr w:type="spellStart"/>
            <w:r w:rsidR="00714A34" w:rsidRPr="00A66689">
              <w:rPr>
                <w:rFonts w:ascii="Calibri" w:hAnsi="Calibri" w:cs="Arial"/>
                <w:b/>
              </w:rPr>
              <w:t>Kameron</w:t>
            </w:r>
            <w:proofErr w:type="spellEnd"/>
            <w:r w:rsidR="00714A34" w:rsidRPr="00A66689">
              <w:rPr>
                <w:rFonts w:ascii="Calibri" w:hAnsi="Calibri" w:cs="Arial"/>
                <w:b/>
              </w:rPr>
              <w:t xml:space="preserve"> Hurley </w:t>
            </w:r>
            <w:r w:rsidR="00714A34" w:rsidRPr="00714A34">
              <w:rPr>
                <w:rFonts w:ascii="Calibri" w:hAnsi="Calibri" w:cs="Arial"/>
              </w:rPr>
              <w:t>„</w:t>
            </w:r>
            <w:proofErr w:type="spellStart"/>
            <w:r w:rsidR="00714A34" w:rsidRPr="00714A34">
              <w:rPr>
                <w:rFonts w:ascii="Calibri" w:hAnsi="Calibri" w:cs="Arial"/>
              </w:rPr>
              <w:t>We</w:t>
            </w:r>
            <w:proofErr w:type="spellEnd"/>
            <w:r w:rsidR="00714A34" w:rsidRPr="00714A34">
              <w:rPr>
                <w:rFonts w:ascii="Calibri" w:hAnsi="Calibri" w:cs="Arial"/>
              </w:rPr>
              <w:t xml:space="preserve"> </w:t>
            </w:r>
            <w:proofErr w:type="spellStart"/>
            <w:r w:rsidR="00714A34" w:rsidRPr="00714A34">
              <w:rPr>
                <w:rFonts w:ascii="Calibri" w:hAnsi="Calibri" w:cs="Arial"/>
              </w:rPr>
              <w:t>have</w:t>
            </w:r>
            <w:proofErr w:type="spellEnd"/>
            <w:r w:rsidR="00714A34" w:rsidRPr="00714A34">
              <w:rPr>
                <w:rFonts w:ascii="Calibri" w:hAnsi="Calibri" w:cs="Arial"/>
              </w:rPr>
              <w:t xml:space="preserve"> </w:t>
            </w:r>
            <w:proofErr w:type="spellStart"/>
            <w:r w:rsidR="00714A34" w:rsidRPr="00714A34">
              <w:rPr>
                <w:rFonts w:ascii="Calibri" w:hAnsi="Calibri" w:cs="Arial"/>
              </w:rPr>
              <w:t>always</w:t>
            </w:r>
            <w:proofErr w:type="spellEnd"/>
            <w:r w:rsidR="00714A34" w:rsidRPr="00714A34">
              <w:rPr>
                <w:rFonts w:ascii="Calibri" w:hAnsi="Calibri" w:cs="Arial"/>
              </w:rPr>
              <w:t xml:space="preserve"> </w:t>
            </w:r>
            <w:proofErr w:type="spellStart"/>
            <w:r w:rsidR="00714A34" w:rsidRPr="00714A34">
              <w:rPr>
                <w:rFonts w:ascii="Calibri" w:hAnsi="Calibri" w:cs="Arial"/>
              </w:rPr>
              <w:t>fought</w:t>
            </w:r>
            <w:proofErr w:type="spellEnd"/>
            <w:r w:rsidR="00714A34" w:rsidRPr="00714A34">
              <w:rPr>
                <w:rFonts w:ascii="Calibri" w:hAnsi="Calibri" w:cs="Arial"/>
              </w:rPr>
              <w:t xml:space="preserve">: </w:t>
            </w:r>
            <w:proofErr w:type="spellStart"/>
            <w:r w:rsidR="00714A34" w:rsidRPr="00714A34">
              <w:rPr>
                <w:rFonts w:ascii="Calibri" w:hAnsi="Calibri" w:cs="Arial"/>
              </w:rPr>
              <w:t>Challenging</w:t>
            </w:r>
            <w:proofErr w:type="spellEnd"/>
            <w:r w:rsidR="00714A34" w:rsidRPr="00714A34">
              <w:rPr>
                <w:rFonts w:ascii="Calibri" w:hAnsi="Calibri" w:cs="Arial"/>
              </w:rPr>
              <w:t xml:space="preserve"> the &gt;Women, </w:t>
            </w:r>
            <w:proofErr w:type="spellStart"/>
            <w:r w:rsidR="00714A34" w:rsidRPr="00714A34">
              <w:rPr>
                <w:rFonts w:ascii="Calibri" w:hAnsi="Calibri" w:cs="Arial"/>
              </w:rPr>
              <w:t>Cattle</w:t>
            </w:r>
            <w:proofErr w:type="spellEnd"/>
            <w:r w:rsidR="00714A34" w:rsidRPr="00714A34">
              <w:rPr>
                <w:rFonts w:ascii="Calibri" w:hAnsi="Calibri" w:cs="Arial"/>
              </w:rPr>
              <w:t xml:space="preserve"> </w:t>
            </w:r>
            <w:proofErr w:type="spellStart"/>
            <w:r w:rsidR="00714A34" w:rsidRPr="00714A34">
              <w:rPr>
                <w:rFonts w:ascii="Calibri" w:hAnsi="Calibri" w:cs="Arial"/>
              </w:rPr>
              <w:t>and</w:t>
            </w:r>
            <w:proofErr w:type="spellEnd"/>
            <w:r w:rsidR="00714A34" w:rsidRPr="00714A34">
              <w:rPr>
                <w:rFonts w:ascii="Calibri" w:hAnsi="Calibri" w:cs="Arial"/>
              </w:rPr>
              <w:t xml:space="preserve"> </w:t>
            </w:r>
            <w:proofErr w:type="spellStart"/>
            <w:r w:rsidR="00714A34" w:rsidRPr="00714A34">
              <w:rPr>
                <w:rFonts w:ascii="Calibri" w:hAnsi="Calibri" w:cs="Arial"/>
              </w:rPr>
              <w:t>Slaves</w:t>
            </w:r>
            <w:proofErr w:type="spellEnd"/>
            <w:r w:rsidR="00714A34" w:rsidRPr="00714A34">
              <w:rPr>
                <w:rFonts w:ascii="Calibri" w:hAnsi="Calibri" w:cs="Arial"/>
              </w:rPr>
              <w:t xml:space="preserve">&lt; Narrative“.  </w:t>
            </w:r>
            <w:hyperlink r:id="rId17" w:history="1">
              <w:r w:rsidR="00714A34" w:rsidRPr="00714A34">
                <w:rPr>
                  <w:rStyle w:val="Link"/>
                  <w:rFonts w:ascii="Calibri" w:hAnsi="Calibri" w:cs="Arial"/>
                </w:rPr>
                <w:t>http://aidanmoher.com/blog/featured-article/2013/05/we-have-always-fought-challenging-the-women-cattle-and-slaves-narrative-by-kameron-hurley/</w:t>
              </w:r>
            </w:hyperlink>
            <w:r w:rsidR="00714A34" w:rsidRPr="00714A34">
              <w:rPr>
                <w:rFonts w:ascii="Calibri" w:hAnsi="Calibri" w:cs="Arial"/>
              </w:rPr>
              <w:t xml:space="preserve"> (ab Englisch der Oberstufe verständlich</w:t>
            </w:r>
            <w:r>
              <w:rPr>
                <w:rFonts w:ascii="Calibri" w:hAnsi="Calibri" w:cs="Arial"/>
              </w:rPr>
              <w:t xml:space="preserve"> und unterhaltsam geschrieben</w:t>
            </w:r>
            <w:r w:rsidR="00714A34" w:rsidRPr="00714A34">
              <w:rPr>
                <w:rFonts w:ascii="Calibri" w:hAnsi="Calibri" w:cs="Arial"/>
              </w:rPr>
              <w:t>).</w:t>
            </w:r>
          </w:p>
        </w:tc>
      </w:tr>
    </w:tbl>
    <w:p w14:paraId="163F9510" w14:textId="77777777" w:rsidR="00714A34" w:rsidRPr="004B7D8E" w:rsidRDefault="00714A34" w:rsidP="00714A34">
      <w:pPr>
        <w:spacing w:after="0" w:line="240" w:lineRule="auto"/>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714A34" w:rsidRPr="004B7D8E" w14:paraId="06D16BFB" w14:textId="77777777" w:rsidTr="00714A34">
        <w:tc>
          <w:tcPr>
            <w:tcW w:w="2136" w:type="dxa"/>
          </w:tcPr>
          <w:p w14:paraId="20463F16" w14:textId="77777777" w:rsidR="00714A34" w:rsidRPr="004B7D8E" w:rsidRDefault="00714A34" w:rsidP="00714A34">
            <w:pPr>
              <w:rPr>
                <w:rFonts w:ascii="Calibri" w:hAnsi="Calibri" w:cs="Arial"/>
                <w:szCs w:val="20"/>
              </w:rPr>
            </w:pPr>
            <w:r w:rsidRPr="004B7D8E">
              <w:rPr>
                <w:rFonts w:ascii="Calibri" w:hAnsi="Calibri" w:cs="Arial"/>
                <w:szCs w:val="20"/>
              </w:rPr>
              <w:t>Dauer</w:t>
            </w:r>
          </w:p>
        </w:tc>
        <w:tc>
          <w:tcPr>
            <w:tcW w:w="7222" w:type="dxa"/>
            <w:vAlign w:val="center"/>
          </w:tcPr>
          <w:p w14:paraId="41EEF247" w14:textId="59F32D61" w:rsidR="00714A34" w:rsidRPr="004B7D8E" w:rsidRDefault="00714A34" w:rsidP="00714A34">
            <w:pPr>
              <w:pStyle w:val="-Spiegelstrichliste"/>
              <w:numPr>
                <w:ilvl w:val="0"/>
                <w:numId w:val="0"/>
              </w:numPr>
              <w:ind w:left="246" w:hanging="246"/>
              <w:rPr>
                <w:rFonts w:ascii="Calibri" w:hAnsi="Calibri" w:cs="Arial"/>
              </w:rPr>
            </w:pPr>
            <w:r w:rsidRPr="004B7D8E">
              <w:rPr>
                <w:rFonts w:ascii="Calibri" w:hAnsi="Calibri" w:cs="Arial"/>
              </w:rPr>
              <w:t>30 – 45 Minuten</w:t>
            </w:r>
            <w:r w:rsidR="00A66689">
              <w:rPr>
                <w:rFonts w:ascii="Calibri" w:hAnsi="Calibri" w:cs="Arial"/>
              </w:rPr>
              <w:t xml:space="preserve"> (evtl. + eigene Recherche der Teilnehmenden)</w:t>
            </w:r>
          </w:p>
        </w:tc>
      </w:tr>
      <w:tr w:rsidR="00714A34" w:rsidRPr="004B7D8E" w14:paraId="530AFD86" w14:textId="77777777" w:rsidTr="00714A34">
        <w:tc>
          <w:tcPr>
            <w:tcW w:w="2136" w:type="dxa"/>
          </w:tcPr>
          <w:p w14:paraId="2B283C06" w14:textId="77777777" w:rsidR="00714A34" w:rsidRPr="004B7D8E" w:rsidRDefault="00714A34" w:rsidP="00714A34">
            <w:pPr>
              <w:rPr>
                <w:rFonts w:ascii="Calibri" w:hAnsi="Calibri" w:cs="Arial"/>
                <w:szCs w:val="20"/>
              </w:rPr>
            </w:pPr>
            <w:r w:rsidRPr="004B7D8E">
              <w:rPr>
                <w:rFonts w:ascii="Calibri" w:hAnsi="Calibri" w:cs="Arial"/>
                <w:szCs w:val="20"/>
              </w:rPr>
              <w:t>Material / Technik</w:t>
            </w:r>
          </w:p>
        </w:tc>
        <w:tc>
          <w:tcPr>
            <w:tcW w:w="7222" w:type="dxa"/>
            <w:vAlign w:val="center"/>
          </w:tcPr>
          <w:p w14:paraId="419382BA" w14:textId="27E7DA9C" w:rsidR="00714A34" w:rsidRPr="004B7D8E" w:rsidRDefault="00714A34" w:rsidP="00A66689">
            <w:pPr>
              <w:pStyle w:val="-Spiegelstrichliste"/>
              <w:numPr>
                <w:ilvl w:val="0"/>
                <w:numId w:val="0"/>
              </w:numPr>
              <w:ind w:left="-9" w:firstLine="9"/>
              <w:rPr>
                <w:rFonts w:ascii="Calibri" w:hAnsi="Calibri" w:cs="Arial"/>
              </w:rPr>
            </w:pPr>
            <w:r w:rsidRPr="004B7D8E">
              <w:rPr>
                <w:rFonts w:ascii="Calibri" w:hAnsi="Calibri" w:cs="Arial"/>
              </w:rPr>
              <w:t>Moderationskoffer, Stifte und Papier</w:t>
            </w:r>
            <w:r w:rsidR="00A66689">
              <w:rPr>
                <w:rFonts w:ascii="Calibri" w:hAnsi="Calibri" w:cs="Arial"/>
              </w:rPr>
              <w:t xml:space="preserve">, wenn möglich Internetzugang – gerne auch mit „bring </w:t>
            </w:r>
            <w:proofErr w:type="spellStart"/>
            <w:r w:rsidR="00A66689">
              <w:rPr>
                <w:rFonts w:ascii="Calibri" w:hAnsi="Calibri" w:cs="Arial"/>
              </w:rPr>
              <w:t>your</w:t>
            </w:r>
            <w:proofErr w:type="spellEnd"/>
            <w:r w:rsidR="00A66689">
              <w:rPr>
                <w:rFonts w:ascii="Calibri" w:hAnsi="Calibri" w:cs="Arial"/>
              </w:rPr>
              <w:t xml:space="preserve"> </w:t>
            </w:r>
            <w:proofErr w:type="spellStart"/>
            <w:r w:rsidR="00A66689">
              <w:rPr>
                <w:rFonts w:ascii="Calibri" w:hAnsi="Calibri" w:cs="Arial"/>
              </w:rPr>
              <w:t>own</w:t>
            </w:r>
            <w:proofErr w:type="spellEnd"/>
            <w:r w:rsidR="00A66689">
              <w:rPr>
                <w:rFonts w:ascii="Calibri" w:hAnsi="Calibri" w:cs="Arial"/>
              </w:rPr>
              <w:t xml:space="preserve"> </w:t>
            </w:r>
            <w:proofErr w:type="spellStart"/>
            <w:r w:rsidR="00A66689">
              <w:rPr>
                <w:rFonts w:ascii="Calibri" w:hAnsi="Calibri" w:cs="Arial"/>
              </w:rPr>
              <w:t>device</w:t>
            </w:r>
            <w:proofErr w:type="spellEnd"/>
            <w:r w:rsidR="00A66689">
              <w:rPr>
                <w:rFonts w:ascii="Calibri" w:hAnsi="Calibri" w:cs="Arial"/>
              </w:rPr>
              <w:t>“, so dass die Teilnehmenden eigenständig recherchieren können.</w:t>
            </w:r>
          </w:p>
        </w:tc>
      </w:tr>
    </w:tbl>
    <w:p w14:paraId="67BE055C" w14:textId="7028B74E" w:rsidR="00A66689" w:rsidRPr="004B7D8E" w:rsidRDefault="00A66689" w:rsidP="00A66689">
      <w:pPr>
        <w:spacing w:after="0" w:line="240" w:lineRule="auto"/>
        <w:rPr>
          <w:rFonts w:ascii="Calibri" w:hAnsi="Calibri" w:cs="Arial"/>
        </w:rPr>
      </w:pPr>
    </w:p>
    <w:tbl>
      <w:tblPr>
        <w:tblStyle w:val="Tabellenraster2"/>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093"/>
        <w:gridCol w:w="7265"/>
      </w:tblGrid>
      <w:tr w:rsidR="00A66689" w:rsidRPr="004B7D8E" w14:paraId="4BED28BB" w14:textId="77777777" w:rsidTr="00743681">
        <w:tc>
          <w:tcPr>
            <w:tcW w:w="2093" w:type="dxa"/>
          </w:tcPr>
          <w:p w14:paraId="7FE081AB" w14:textId="77777777" w:rsidR="00A66689" w:rsidRPr="004B7D8E" w:rsidRDefault="00A66689" w:rsidP="00743681">
            <w:pPr>
              <w:rPr>
                <w:rFonts w:ascii="Calibri" w:hAnsi="Calibri" w:cs="Arial"/>
                <w:szCs w:val="20"/>
              </w:rPr>
            </w:pPr>
            <w:r w:rsidRPr="004B7D8E">
              <w:rPr>
                <w:rFonts w:ascii="Calibri" w:hAnsi="Calibri" w:cs="Arial"/>
                <w:szCs w:val="20"/>
              </w:rPr>
              <w:t>1. Schritt</w:t>
            </w:r>
          </w:p>
          <w:p w14:paraId="62DB88DC" w14:textId="77777777" w:rsidR="00A66689" w:rsidRPr="004B7D8E" w:rsidRDefault="00A66689" w:rsidP="00743681">
            <w:pPr>
              <w:rPr>
                <w:rFonts w:ascii="Calibri" w:hAnsi="Calibri" w:cs="Arial"/>
                <w:szCs w:val="20"/>
              </w:rPr>
            </w:pPr>
          </w:p>
        </w:tc>
        <w:tc>
          <w:tcPr>
            <w:tcW w:w="7265" w:type="dxa"/>
            <w:vAlign w:val="center"/>
          </w:tcPr>
          <w:p w14:paraId="0BBF6A6F" w14:textId="77777777" w:rsidR="00A66689" w:rsidRDefault="00A66689" w:rsidP="00743681">
            <w:pPr>
              <w:pStyle w:val="-Spiegelstrichliste"/>
              <w:numPr>
                <w:ilvl w:val="0"/>
                <w:numId w:val="0"/>
              </w:numPr>
              <w:rPr>
                <w:rFonts w:ascii="Calibri" w:hAnsi="Calibri" w:cs="Arial"/>
                <w:szCs w:val="20"/>
              </w:rPr>
            </w:pPr>
            <w:r>
              <w:rPr>
                <w:rFonts w:ascii="Calibri" w:hAnsi="Calibri" w:cs="Arial"/>
                <w:szCs w:val="20"/>
              </w:rPr>
              <w:t xml:space="preserve">Als Einstieg bieten sich verschiedene Möglichkeiten an: </w:t>
            </w:r>
          </w:p>
          <w:p w14:paraId="707C1F74" w14:textId="77777777" w:rsidR="00A66689" w:rsidRDefault="00A66689" w:rsidP="00743681">
            <w:pPr>
              <w:pStyle w:val="-Spiegelstrichliste"/>
              <w:numPr>
                <w:ilvl w:val="0"/>
                <w:numId w:val="0"/>
              </w:numPr>
              <w:rPr>
                <w:rFonts w:ascii="Calibri" w:hAnsi="Calibri" w:cs="Arial"/>
                <w:szCs w:val="20"/>
              </w:rPr>
            </w:pPr>
          </w:p>
          <w:p w14:paraId="27477403" w14:textId="47AC4B59" w:rsidR="00A66689" w:rsidRDefault="00A66689" w:rsidP="00A66689">
            <w:pPr>
              <w:pStyle w:val="-Spiegelstrichliste"/>
              <w:numPr>
                <w:ilvl w:val="0"/>
                <w:numId w:val="22"/>
              </w:numPr>
              <w:rPr>
                <w:rFonts w:ascii="Calibri" w:hAnsi="Calibri" w:cs="Arial"/>
                <w:szCs w:val="20"/>
              </w:rPr>
            </w:pPr>
            <w:proofErr w:type="gramStart"/>
            <w:r>
              <w:rPr>
                <w:rFonts w:ascii="Calibri" w:hAnsi="Calibri" w:cs="Arial"/>
                <w:szCs w:val="20"/>
              </w:rPr>
              <w:t>Plenumsdiskussion darüber, welche Rollen Frauen und Männer haben – welche Heldinnen in der Gesellschaft bekannt sind.</w:t>
            </w:r>
            <w:proofErr w:type="gramEnd"/>
            <w:r>
              <w:rPr>
                <w:rFonts w:ascii="Calibri" w:hAnsi="Calibri" w:cs="Arial"/>
                <w:szCs w:val="20"/>
              </w:rPr>
              <w:t xml:space="preserve"> </w:t>
            </w:r>
          </w:p>
          <w:p w14:paraId="05096E4C" w14:textId="2CE3AC87" w:rsidR="00A66689" w:rsidRDefault="00743681" w:rsidP="00A66689">
            <w:pPr>
              <w:pStyle w:val="-Spiegelstrichliste"/>
              <w:numPr>
                <w:ilvl w:val="0"/>
                <w:numId w:val="22"/>
              </w:numPr>
              <w:rPr>
                <w:rFonts w:ascii="Calibri" w:hAnsi="Calibri" w:cs="Arial"/>
                <w:szCs w:val="20"/>
              </w:rPr>
            </w:pPr>
            <w:r>
              <w:rPr>
                <w:rFonts w:ascii="Calibri" w:hAnsi="Calibri" w:cs="Arial"/>
                <w:szCs w:val="20"/>
              </w:rPr>
              <w:t xml:space="preserve">Einstieg als Recherche: In Kleingruppen oder Einzelarbeit sollen die Jugendlichen online Heldinnen recherchieren: Insbesondere kämpfende Frauen. </w:t>
            </w:r>
          </w:p>
          <w:p w14:paraId="432F34CD" w14:textId="1FC44589" w:rsidR="00A66689" w:rsidRPr="00A66689" w:rsidRDefault="00A66689" w:rsidP="00A66689">
            <w:pPr>
              <w:pStyle w:val="-Spiegelstrichliste"/>
              <w:numPr>
                <w:ilvl w:val="0"/>
                <w:numId w:val="22"/>
              </w:numPr>
              <w:rPr>
                <w:rFonts w:ascii="Calibri" w:hAnsi="Calibri" w:cs="Arial"/>
                <w:szCs w:val="20"/>
              </w:rPr>
            </w:pPr>
            <w:r w:rsidRPr="00A66689">
              <w:rPr>
                <w:rFonts w:ascii="Calibri" w:hAnsi="Calibri" w:cs="Arial"/>
                <w:szCs w:val="20"/>
              </w:rPr>
              <w:t>Die Teilnehmenden erhalten den Artikel und erarbeiten alleine die zentralen Aspekte.</w:t>
            </w:r>
            <w:r>
              <w:rPr>
                <w:rFonts w:ascii="Calibri" w:hAnsi="Calibri" w:cs="Arial"/>
                <w:szCs w:val="20"/>
              </w:rPr>
              <w:t xml:space="preserve"> Sie sollen notieren, was sie überrascht hat und was sie nun für Fragen haben. </w:t>
            </w:r>
            <w:r w:rsidRPr="00A66689">
              <w:rPr>
                <w:rFonts w:ascii="Calibri" w:hAnsi="Calibri" w:cs="Arial"/>
                <w:szCs w:val="20"/>
              </w:rPr>
              <w:t xml:space="preserve"> </w:t>
            </w:r>
          </w:p>
          <w:p w14:paraId="2A5CF9F0" w14:textId="77777777" w:rsidR="00A66689" w:rsidRPr="004B7D8E" w:rsidRDefault="00A66689" w:rsidP="00A66689">
            <w:pPr>
              <w:pStyle w:val="-Spiegelstrichliste"/>
              <w:numPr>
                <w:ilvl w:val="0"/>
                <w:numId w:val="0"/>
              </w:numPr>
              <w:ind w:left="360"/>
              <w:rPr>
                <w:rFonts w:ascii="Calibri" w:hAnsi="Calibri" w:cs="Arial"/>
              </w:rPr>
            </w:pPr>
          </w:p>
        </w:tc>
      </w:tr>
      <w:tr w:rsidR="00A66689" w:rsidRPr="004B7D8E" w14:paraId="74656035" w14:textId="77777777" w:rsidTr="00743681">
        <w:tc>
          <w:tcPr>
            <w:tcW w:w="2093" w:type="dxa"/>
          </w:tcPr>
          <w:p w14:paraId="64405EC8" w14:textId="4A2F0244" w:rsidR="00A66689" w:rsidRPr="004B7D8E" w:rsidRDefault="00A66689" w:rsidP="00743681">
            <w:pPr>
              <w:rPr>
                <w:rFonts w:ascii="Calibri" w:hAnsi="Calibri" w:cs="Arial"/>
                <w:szCs w:val="20"/>
              </w:rPr>
            </w:pPr>
            <w:r w:rsidRPr="004B7D8E">
              <w:rPr>
                <w:rFonts w:ascii="Calibri" w:hAnsi="Calibri" w:cs="Arial"/>
                <w:szCs w:val="20"/>
              </w:rPr>
              <w:t>2. Schritt</w:t>
            </w:r>
          </w:p>
          <w:p w14:paraId="1480F820" w14:textId="77777777" w:rsidR="00A66689" w:rsidRPr="004B7D8E" w:rsidRDefault="00A66689" w:rsidP="00743681">
            <w:pPr>
              <w:rPr>
                <w:rFonts w:ascii="Calibri" w:hAnsi="Calibri" w:cs="Arial"/>
                <w:szCs w:val="20"/>
              </w:rPr>
            </w:pPr>
          </w:p>
        </w:tc>
        <w:tc>
          <w:tcPr>
            <w:tcW w:w="7265" w:type="dxa"/>
            <w:vAlign w:val="center"/>
          </w:tcPr>
          <w:p w14:paraId="0F147483" w14:textId="77777777" w:rsidR="00743681" w:rsidRDefault="00743681" w:rsidP="00743681">
            <w:pPr>
              <w:pStyle w:val="-Spiegelstrichliste"/>
              <w:numPr>
                <w:ilvl w:val="0"/>
                <w:numId w:val="0"/>
              </w:numPr>
              <w:ind w:left="246" w:hanging="246"/>
              <w:rPr>
                <w:rFonts w:ascii="Calibri" w:hAnsi="Calibri" w:cs="Arial"/>
                <w:szCs w:val="20"/>
              </w:rPr>
            </w:pPr>
            <w:r>
              <w:rPr>
                <w:rFonts w:ascii="Calibri" w:hAnsi="Calibri" w:cs="Arial"/>
                <w:szCs w:val="20"/>
              </w:rPr>
              <w:t>Alle Erkenntnisse werden anschließend im Plenum erörtert.</w:t>
            </w:r>
          </w:p>
          <w:p w14:paraId="4A91F80C" w14:textId="265A52CC" w:rsidR="00A66689" w:rsidRDefault="00743681" w:rsidP="00743681">
            <w:pPr>
              <w:pStyle w:val="-Spiegelstrichliste"/>
              <w:numPr>
                <w:ilvl w:val="0"/>
                <w:numId w:val="0"/>
              </w:numPr>
              <w:ind w:left="246" w:hanging="246"/>
              <w:rPr>
                <w:rFonts w:ascii="Calibri" w:hAnsi="Calibri" w:cs="Arial"/>
                <w:szCs w:val="20"/>
              </w:rPr>
            </w:pPr>
            <w:r>
              <w:rPr>
                <w:rFonts w:ascii="Calibri" w:hAnsi="Calibri" w:cs="Arial"/>
                <w:szCs w:val="20"/>
              </w:rPr>
              <w:t>Dabei sollten beispielsweise folgende Aspekte reflektiert werden:</w:t>
            </w:r>
          </w:p>
          <w:p w14:paraId="722730DA" w14:textId="41083F32" w:rsidR="00743681" w:rsidRDefault="00743681" w:rsidP="00743681">
            <w:pPr>
              <w:pStyle w:val="-Spiegelstrichliste"/>
              <w:numPr>
                <w:ilvl w:val="0"/>
                <w:numId w:val="23"/>
              </w:numPr>
              <w:rPr>
                <w:rFonts w:ascii="Calibri" w:hAnsi="Calibri" w:cs="Arial"/>
                <w:szCs w:val="20"/>
              </w:rPr>
            </w:pPr>
            <w:r>
              <w:rPr>
                <w:rFonts w:ascii="Calibri" w:hAnsi="Calibri" w:cs="Arial"/>
                <w:szCs w:val="20"/>
              </w:rPr>
              <w:t xml:space="preserve">Warum ist </w:t>
            </w:r>
            <w:r w:rsidR="0017556F">
              <w:rPr>
                <w:rFonts w:ascii="Calibri" w:hAnsi="Calibri" w:cs="Arial"/>
                <w:szCs w:val="20"/>
              </w:rPr>
              <w:t xml:space="preserve">wohl </w:t>
            </w:r>
            <w:r>
              <w:rPr>
                <w:rFonts w:ascii="Calibri" w:hAnsi="Calibri" w:cs="Arial"/>
                <w:szCs w:val="20"/>
              </w:rPr>
              <w:t>so wenig bekannt über kämpfende Frauen?</w:t>
            </w:r>
          </w:p>
          <w:p w14:paraId="648A05BE" w14:textId="77777777" w:rsidR="00743681" w:rsidRDefault="00743681" w:rsidP="00743681">
            <w:pPr>
              <w:pStyle w:val="-Spiegelstrichliste"/>
              <w:numPr>
                <w:ilvl w:val="0"/>
                <w:numId w:val="23"/>
              </w:numPr>
              <w:rPr>
                <w:rFonts w:ascii="Calibri" w:hAnsi="Calibri" w:cs="Arial"/>
                <w:szCs w:val="20"/>
              </w:rPr>
            </w:pPr>
            <w:r>
              <w:rPr>
                <w:rFonts w:ascii="Calibri" w:hAnsi="Calibri" w:cs="Arial"/>
                <w:szCs w:val="20"/>
              </w:rPr>
              <w:t>Warum könnte es wichtig sein, dieses (insbesondere historische) Narrativ, diese Perspektive zu ändern?</w:t>
            </w:r>
          </w:p>
          <w:p w14:paraId="0A0BEBA9" w14:textId="5A0B5DFB" w:rsidR="00743681" w:rsidRDefault="00743681" w:rsidP="00743681">
            <w:pPr>
              <w:pStyle w:val="-Spiegelstrichliste"/>
              <w:numPr>
                <w:ilvl w:val="0"/>
                <w:numId w:val="23"/>
              </w:numPr>
              <w:rPr>
                <w:rFonts w:ascii="Calibri" w:hAnsi="Calibri" w:cs="Arial"/>
                <w:szCs w:val="20"/>
              </w:rPr>
            </w:pPr>
            <w:r>
              <w:rPr>
                <w:rFonts w:ascii="Calibri" w:hAnsi="Calibri" w:cs="Arial"/>
                <w:szCs w:val="20"/>
              </w:rPr>
              <w:t>Was könnten Ursachen davon sein, dass kämpfende Frauen nicht (oder kaum) in Geschichtsbüchern erwähnt werden?</w:t>
            </w:r>
          </w:p>
          <w:p w14:paraId="4A90A5F8" w14:textId="77777777" w:rsidR="00E94DE3" w:rsidRDefault="00E94DE3" w:rsidP="00E94DE3">
            <w:pPr>
              <w:pStyle w:val="-Spiegelstrichliste"/>
              <w:numPr>
                <w:ilvl w:val="0"/>
                <w:numId w:val="0"/>
              </w:numPr>
              <w:ind w:left="246" w:hanging="246"/>
              <w:rPr>
                <w:rFonts w:ascii="Calibri" w:hAnsi="Calibri" w:cs="Arial"/>
                <w:szCs w:val="20"/>
              </w:rPr>
            </w:pPr>
          </w:p>
          <w:p w14:paraId="746D480A" w14:textId="77777777" w:rsidR="0017556F" w:rsidRDefault="00743681" w:rsidP="00E94DE3">
            <w:pPr>
              <w:pStyle w:val="-Spiegelstrichliste"/>
              <w:numPr>
                <w:ilvl w:val="0"/>
                <w:numId w:val="0"/>
              </w:numPr>
              <w:ind w:left="246" w:hanging="246"/>
              <w:rPr>
                <w:rFonts w:ascii="Calibri" w:hAnsi="Calibri" w:cs="Arial"/>
                <w:szCs w:val="20"/>
              </w:rPr>
            </w:pPr>
            <w:r w:rsidRPr="00743681">
              <w:rPr>
                <w:rFonts w:ascii="Calibri" w:hAnsi="Calibri" w:cs="Arial"/>
                <w:szCs w:val="20"/>
              </w:rPr>
              <w:sym w:font="Wingdings" w:char="F0E0"/>
            </w:r>
            <w:r>
              <w:rPr>
                <w:rFonts w:ascii="Calibri" w:hAnsi="Calibri" w:cs="Arial"/>
                <w:szCs w:val="20"/>
              </w:rPr>
              <w:t xml:space="preserve"> Und wie spiegelt sich das in digitalen Spielen wieder? </w:t>
            </w:r>
          </w:p>
          <w:p w14:paraId="01214FC3" w14:textId="2CE11113" w:rsidR="00743681" w:rsidRDefault="0017556F" w:rsidP="00E94DE3">
            <w:pPr>
              <w:pStyle w:val="-Spiegelstrichliste"/>
              <w:numPr>
                <w:ilvl w:val="0"/>
                <w:numId w:val="0"/>
              </w:numPr>
              <w:ind w:left="246" w:hanging="246"/>
              <w:rPr>
                <w:rFonts w:ascii="Calibri" w:hAnsi="Calibri" w:cs="Arial"/>
                <w:szCs w:val="20"/>
              </w:rPr>
            </w:pPr>
            <w:r w:rsidRPr="0017556F">
              <w:rPr>
                <w:rFonts w:ascii="Calibri" w:hAnsi="Calibri" w:cs="Arial"/>
                <w:szCs w:val="20"/>
              </w:rPr>
              <w:sym w:font="Wingdings" w:char="F0E0"/>
            </w:r>
            <w:r>
              <w:rPr>
                <w:rFonts w:ascii="Calibri" w:hAnsi="Calibri" w:cs="Arial"/>
                <w:szCs w:val="20"/>
              </w:rPr>
              <w:t xml:space="preserve"> </w:t>
            </w:r>
            <w:r w:rsidR="00743681">
              <w:rPr>
                <w:rFonts w:ascii="Calibri" w:hAnsi="Calibri" w:cs="Arial"/>
                <w:szCs w:val="20"/>
              </w:rPr>
              <w:t>Was lernen und erleben wir da? Über die Rolle von Frauen insbesondere – denn die meisten haben ja e</w:t>
            </w:r>
            <w:r>
              <w:rPr>
                <w:rFonts w:ascii="Calibri" w:hAnsi="Calibri" w:cs="Arial"/>
                <w:szCs w:val="20"/>
              </w:rPr>
              <w:t>i</w:t>
            </w:r>
            <w:r w:rsidR="00743681">
              <w:rPr>
                <w:rFonts w:ascii="Calibri" w:hAnsi="Calibri" w:cs="Arial"/>
                <w:szCs w:val="20"/>
              </w:rPr>
              <w:t xml:space="preserve">nen kriegerischen oder kämpferischen Inhalt (direkt oder indirekt). </w:t>
            </w:r>
          </w:p>
          <w:p w14:paraId="5CE5BBE0" w14:textId="77777777" w:rsidR="00A66689" w:rsidRPr="004B7D8E" w:rsidRDefault="00A66689" w:rsidP="00E94DE3">
            <w:pPr>
              <w:pStyle w:val="-Spiegelstrichliste"/>
              <w:numPr>
                <w:ilvl w:val="0"/>
                <w:numId w:val="0"/>
              </w:numPr>
              <w:rPr>
                <w:rFonts w:ascii="Calibri" w:hAnsi="Calibri" w:cs="Arial"/>
              </w:rPr>
            </w:pPr>
          </w:p>
        </w:tc>
      </w:tr>
    </w:tbl>
    <w:p w14:paraId="4EFB1B5C" w14:textId="561CB545" w:rsidR="0017556F" w:rsidRDefault="0017556F" w:rsidP="00714A34">
      <w:pPr>
        <w:spacing w:after="0" w:line="240" w:lineRule="auto"/>
        <w:ind w:firstLine="709"/>
        <w:rPr>
          <w:rFonts w:ascii="Calibri" w:hAnsi="Calibri" w:cs="Arial"/>
        </w:rPr>
      </w:pPr>
      <w:r>
        <w:rPr>
          <w:rFonts w:ascii="Calibri" w:hAnsi="Calibri" w:cs="Arial"/>
        </w:rPr>
        <w:br w:type="page"/>
      </w:r>
    </w:p>
    <w:p w14:paraId="2662EC83" w14:textId="77777777" w:rsidR="00A66689" w:rsidRDefault="00A66689" w:rsidP="00714A34">
      <w:pPr>
        <w:spacing w:after="0" w:line="240" w:lineRule="auto"/>
        <w:ind w:firstLine="709"/>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A66689" w:rsidRPr="004B7D8E" w14:paraId="2E35B1BB" w14:textId="77777777" w:rsidTr="00743681">
        <w:tc>
          <w:tcPr>
            <w:tcW w:w="9358" w:type="dxa"/>
            <w:gridSpan w:val="2"/>
            <w:shd w:val="clear" w:color="auto" w:fill="376A99"/>
          </w:tcPr>
          <w:p w14:paraId="7E7A204A" w14:textId="1136B0BB" w:rsidR="00A66689" w:rsidRPr="004B7D8E" w:rsidRDefault="00A66689" w:rsidP="00DA5A32">
            <w:pPr>
              <w:pStyle w:val="-Spiegelstrichliste"/>
              <w:numPr>
                <w:ilvl w:val="0"/>
                <w:numId w:val="0"/>
              </w:numPr>
              <w:ind w:left="246" w:hanging="246"/>
              <w:rPr>
                <w:rFonts w:ascii="Calibri" w:hAnsi="Calibri" w:cs="Arial"/>
                <w:sz w:val="32"/>
                <w:szCs w:val="20"/>
              </w:rPr>
            </w:pPr>
            <w:r w:rsidRPr="004B7D8E">
              <w:rPr>
                <w:rFonts w:ascii="Calibri" w:hAnsi="Calibri" w:cs="Arial"/>
                <w:b/>
                <w:color w:val="F2F2F2" w:themeColor="background1" w:themeShade="F2"/>
                <w:sz w:val="32"/>
                <w:szCs w:val="20"/>
              </w:rPr>
              <w:t>Ablauf</w:t>
            </w:r>
            <w:r>
              <w:rPr>
                <w:rFonts w:ascii="Calibri" w:hAnsi="Calibri" w:cs="Arial"/>
                <w:b/>
                <w:color w:val="F2F2F2" w:themeColor="background1" w:themeShade="F2"/>
                <w:sz w:val="32"/>
                <w:szCs w:val="20"/>
              </w:rPr>
              <w:t xml:space="preserve"> VARIANTE 2</w:t>
            </w:r>
            <w:r w:rsidRPr="004B7D8E">
              <w:rPr>
                <w:rFonts w:ascii="Calibri" w:hAnsi="Calibri" w:cs="Arial"/>
                <w:b/>
                <w:color w:val="F2F2F2" w:themeColor="background1" w:themeShade="F2"/>
                <w:sz w:val="32"/>
                <w:szCs w:val="20"/>
              </w:rPr>
              <w:t>:</w:t>
            </w:r>
            <w:r>
              <w:rPr>
                <w:rFonts w:ascii="Calibri" w:hAnsi="Calibri" w:cs="Arial"/>
                <w:b/>
                <w:color w:val="F2F2F2" w:themeColor="background1" w:themeShade="F2"/>
                <w:sz w:val="32"/>
                <w:szCs w:val="20"/>
              </w:rPr>
              <w:t xml:space="preserve">  </w:t>
            </w:r>
            <w:r w:rsidR="00DA5A32">
              <w:rPr>
                <w:rFonts w:ascii="Calibri" w:hAnsi="Calibri" w:cs="Arial"/>
                <w:b/>
                <w:color w:val="F2F2F2" w:themeColor="background1" w:themeShade="F2"/>
                <w:sz w:val="32"/>
                <w:szCs w:val="20"/>
              </w:rPr>
              <w:t>Brainstorming zu Rollenbildern</w:t>
            </w:r>
          </w:p>
        </w:tc>
      </w:tr>
      <w:tr w:rsidR="00A66689" w:rsidRPr="004B7D8E" w14:paraId="5C52A2E0" w14:textId="77777777" w:rsidTr="00DA5A32">
        <w:trPr>
          <w:trHeight w:val="771"/>
        </w:trPr>
        <w:tc>
          <w:tcPr>
            <w:tcW w:w="2136" w:type="dxa"/>
          </w:tcPr>
          <w:p w14:paraId="5CF011F2" w14:textId="77777777" w:rsidR="00A66689" w:rsidRPr="004B7D8E" w:rsidRDefault="00A66689" w:rsidP="00743681">
            <w:pPr>
              <w:rPr>
                <w:rFonts w:ascii="Calibri" w:hAnsi="Calibri" w:cs="Arial"/>
                <w:szCs w:val="20"/>
              </w:rPr>
            </w:pPr>
            <w:r w:rsidRPr="004B7D8E">
              <w:rPr>
                <w:rFonts w:ascii="Calibri" w:hAnsi="Calibri" w:cs="Arial"/>
                <w:szCs w:val="20"/>
              </w:rPr>
              <w:t>Allgemeine Anmerkung zur Methode</w:t>
            </w:r>
          </w:p>
        </w:tc>
        <w:tc>
          <w:tcPr>
            <w:tcW w:w="7222" w:type="dxa"/>
          </w:tcPr>
          <w:p w14:paraId="399CA30A" w14:textId="02CF8B40" w:rsidR="00DA5A32" w:rsidRPr="00DA5A32" w:rsidRDefault="00DA5A32" w:rsidP="00DA5A32">
            <w:pPr>
              <w:pStyle w:val="-Spiegelstrichliste"/>
              <w:numPr>
                <w:ilvl w:val="0"/>
                <w:numId w:val="0"/>
              </w:numPr>
              <w:ind w:left="246" w:hanging="246"/>
              <w:rPr>
                <w:rFonts w:ascii="Calibri" w:hAnsi="Calibri" w:cs="Arial"/>
                <w:color w:val="000000" w:themeColor="text1"/>
              </w:rPr>
            </w:pPr>
            <w:r>
              <w:rPr>
                <w:rFonts w:ascii="Calibri" w:hAnsi="Calibri" w:cs="Arial"/>
                <w:color w:val="000000" w:themeColor="text1"/>
              </w:rPr>
              <w:t xml:space="preserve">Insbesondere gut als Ergänzung zu den anderen Varianten und der Grundmethode geeignet. </w:t>
            </w:r>
          </w:p>
          <w:p w14:paraId="2EB7CD7B" w14:textId="7A26B28C" w:rsidR="00A66689" w:rsidRPr="004B7D8E" w:rsidRDefault="00A66689" w:rsidP="00DA5A32">
            <w:pPr>
              <w:pStyle w:val="-Spiegelstrichliste"/>
              <w:numPr>
                <w:ilvl w:val="0"/>
                <w:numId w:val="0"/>
              </w:numPr>
              <w:rPr>
                <w:rFonts w:ascii="Calibri" w:hAnsi="Calibri" w:cs="Arial"/>
              </w:rPr>
            </w:pPr>
          </w:p>
        </w:tc>
      </w:tr>
      <w:tr w:rsidR="00A66689" w:rsidRPr="004B7D8E" w14:paraId="6C939690" w14:textId="77777777" w:rsidTr="00DA5A32">
        <w:trPr>
          <w:trHeight w:val="450"/>
        </w:trPr>
        <w:tc>
          <w:tcPr>
            <w:tcW w:w="2136" w:type="dxa"/>
          </w:tcPr>
          <w:p w14:paraId="693F63BF" w14:textId="035328BB" w:rsidR="00A66689" w:rsidRPr="004B7D8E" w:rsidRDefault="00DA5A32" w:rsidP="00743681">
            <w:pPr>
              <w:rPr>
                <w:rFonts w:ascii="Calibri" w:hAnsi="Calibri" w:cs="Arial"/>
                <w:szCs w:val="20"/>
              </w:rPr>
            </w:pPr>
            <w:r>
              <w:rPr>
                <w:rFonts w:ascii="Calibri" w:hAnsi="Calibri" w:cs="Arial"/>
                <w:szCs w:val="20"/>
              </w:rPr>
              <w:t>Anleitung</w:t>
            </w:r>
          </w:p>
          <w:p w14:paraId="3FE27BFD" w14:textId="77777777" w:rsidR="00A66689" w:rsidRPr="004B7D8E" w:rsidRDefault="00A66689" w:rsidP="00743681">
            <w:pPr>
              <w:rPr>
                <w:rFonts w:ascii="Calibri" w:hAnsi="Calibri" w:cs="Arial"/>
                <w:szCs w:val="20"/>
              </w:rPr>
            </w:pPr>
          </w:p>
        </w:tc>
        <w:tc>
          <w:tcPr>
            <w:tcW w:w="7222" w:type="dxa"/>
          </w:tcPr>
          <w:p w14:paraId="695F0BF3" w14:textId="7E5A535F" w:rsidR="00DA5A32" w:rsidRDefault="00DA5A32" w:rsidP="00DA5A32">
            <w:pPr>
              <w:pStyle w:val="-Spiegelstrichliste"/>
              <w:numPr>
                <w:ilvl w:val="0"/>
                <w:numId w:val="0"/>
              </w:numPr>
              <w:rPr>
                <w:rFonts w:ascii="Calibri" w:hAnsi="Calibri" w:cs="Arial"/>
              </w:rPr>
            </w:pPr>
            <w:r>
              <w:rPr>
                <w:rFonts w:ascii="Calibri" w:hAnsi="Calibri" w:cs="Arial"/>
              </w:rPr>
              <w:t xml:space="preserve">Die Methode eignet sich sowohl für kleinere, als auch größere Gruppen sehr gut. </w:t>
            </w:r>
          </w:p>
          <w:p w14:paraId="11184ECC" w14:textId="662CEFCD" w:rsidR="00A66689" w:rsidRDefault="00A66689" w:rsidP="00DA5A32">
            <w:pPr>
              <w:pStyle w:val="-Spiegelstrichliste"/>
              <w:numPr>
                <w:ilvl w:val="0"/>
                <w:numId w:val="0"/>
              </w:numPr>
              <w:rPr>
                <w:rFonts w:ascii="Calibri" w:hAnsi="Calibri" w:cs="Arial"/>
                <w:color w:val="000000" w:themeColor="text1"/>
              </w:rPr>
            </w:pPr>
          </w:p>
        </w:tc>
      </w:tr>
    </w:tbl>
    <w:p w14:paraId="750403D3" w14:textId="79F8D965" w:rsidR="00A66689" w:rsidRPr="004B7D8E" w:rsidRDefault="00A66689" w:rsidP="00A66689">
      <w:pPr>
        <w:spacing w:after="0" w:line="240" w:lineRule="auto"/>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A66689" w:rsidRPr="004B7D8E" w14:paraId="28609A33" w14:textId="77777777" w:rsidTr="00743681">
        <w:tc>
          <w:tcPr>
            <w:tcW w:w="2136" w:type="dxa"/>
          </w:tcPr>
          <w:p w14:paraId="3613BD0C" w14:textId="77777777" w:rsidR="00A66689" w:rsidRPr="004B7D8E" w:rsidRDefault="00A66689" w:rsidP="00743681">
            <w:pPr>
              <w:rPr>
                <w:rFonts w:ascii="Calibri" w:hAnsi="Calibri" w:cs="Arial"/>
                <w:szCs w:val="20"/>
              </w:rPr>
            </w:pPr>
            <w:r w:rsidRPr="004B7D8E">
              <w:rPr>
                <w:rFonts w:ascii="Calibri" w:hAnsi="Calibri" w:cs="Arial"/>
                <w:szCs w:val="20"/>
              </w:rPr>
              <w:t>Dauer</w:t>
            </w:r>
          </w:p>
        </w:tc>
        <w:tc>
          <w:tcPr>
            <w:tcW w:w="7222" w:type="dxa"/>
            <w:vAlign w:val="center"/>
          </w:tcPr>
          <w:p w14:paraId="2E4857E4" w14:textId="24722B8C" w:rsidR="00A66689" w:rsidRPr="004B7D8E" w:rsidRDefault="003C262C" w:rsidP="005121C2">
            <w:pPr>
              <w:pStyle w:val="-Spiegelstrichliste"/>
              <w:numPr>
                <w:ilvl w:val="0"/>
                <w:numId w:val="0"/>
              </w:numPr>
              <w:ind w:left="246" w:hanging="246"/>
              <w:rPr>
                <w:rFonts w:ascii="Calibri" w:hAnsi="Calibri" w:cs="Arial"/>
              </w:rPr>
            </w:pPr>
            <w:r>
              <w:rPr>
                <w:rFonts w:ascii="Calibri" w:hAnsi="Calibri" w:cs="Arial"/>
              </w:rPr>
              <w:t xml:space="preserve">Je nach Gruppe stark variabel, etwa </w:t>
            </w:r>
            <w:r w:rsidR="005121C2">
              <w:rPr>
                <w:rFonts w:ascii="Calibri" w:hAnsi="Calibri" w:cs="Arial"/>
              </w:rPr>
              <w:t xml:space="preserve">20 – 30 </w:t>
            </w:r>
            <w:r w:rsidR="00A66689" w:rsidRPr="004B7D8E">
              <w:rPr>
                <w:rFonts w:ascii="Calibri" w:hAnsi="Calibri" w:cs="Arial"/>
              </w:rPr>
              <w:t>Minuten</w:t>
            </w:r>
            <w:r w:rsidR="00A66689">
              <w:rPr>
                <w:rFonts w:ascii="Calibri" w:hAnsi="Calibri" w:cs="Arial"/>
              </w:rPr>
              <w:t xml:space="preserve"> </w:t>
            </w:r>
          </w:p>
        </w:tc>
      </w:tr>
      <w:tr w:rsidR="00A66689" w:rsidRPr="004B7D8E" w14:paraId="49FC1323" w14:textId="77777777" w:rsidTr="00743681">
        <w:tc>
          <w:tcPr>
            <w:tcW w:w="2136" w:type="dxa"/>
          </w:tcPr>
          <w:p w14:paraId="1D085E3C" w14:textId="77777777" w:rsidR="00A66689" w:rsidRPr="004B7D8E" w:rsidRDefault="00A66689" w:rsidP="00743681">
            <w:pPr>
              <w:rPr>
                <w:rFonts w:ascii="Calibri" w:hAnsi="Calibri" w:cs="Arial"/>
                <w:szCs w:val="20"/>
              </w:rPr>
            </w:pPr>
            <w:r w:rsidRPr="004B7D8E">
              <w:rPr>
                <w:rFonts w:ascii="Calibri" w:hAnsi="Calibri" w:cs="Arial"/>
                <w:szCs w:val="20"/>
              </w:rPr>
              <w:t>Material / Technik</w:t>
            </w:r>
          </w:p>
        </w:tc>
        <w:tc>
          <w:tcPr>
            <w:tcW w:w="7222" w:type="dxa"/>
            <w:vAlign w:val="center"/>
          </w:tcPr>
          <w:p w14:paraId="6513F71D" w14:textId="77777777" w:rsidR="00A66689" w:rsidRPr="004B7D8E" w:rsidRDefault="00A66689" w:rsidP="00743681">
            <w:pPr>
              <w:pStyle w:val="-Spiegelstrichliste"/>
              <w:numPr>
                <w:ilvl w:val="0"/>
                <w:numId w:val="0"/>
              </w:numPr>
              <w:ind w:left="-9" w:firstLine="9"/>
              <w:rPr>
                <w:rFonts w:ascii="Calibri" w:hAnsi="Calibri" w:cs="Arial"/>
              </w:rPr>
            </w:pPr>
            <w:r w:rsidRPr="004B7D8E">
              <w:rPr>
                <w:rFonts w:ascii="Calibri" w:hAnsi="Calibri" w:cs="Arial"/>
              </w:rPr>
              <w:t>Moderationskoffer, Stifte und Papier</w:t>
            </w:r>
            <w:r>
              <w:rPr>
                <w:rFonts w:ascii="Calibri" w:hAnsi="Calibri" w:cs="Arial"/>
              </w:rPr>
              <w:t xml:space="preserve">, wenn möglich Internetzugang – gerne auch mit „bring </w:t>
            </w:r>
            <w:proofErr w:type="spellStart"/>
            <w:r>
              <w:rPr>
                <w:rFonts w:ascii="Calibri" w:hAnsi="Calibri" w:cs="Arial"/>
              </w:rPr>
              <w:t>your</w:t>
            </w:r>
            <w:proofErr w:type="spellEnd"/>
            <w:r>
              <w:rPr>
                <w:rFonts w:ascii="Calibri" w:hAnsi="Calibri" w:cs="Arial"/>
              </w:rPr>
              <w:t xml:space="preserve"> </w:t>
            </w:r>
            <w:proofErr w:type="spellStart"/>
            <w:r>
              <w:rPr>
                <w:rFonts w:ascii="Calibri" w:hAnsi="Calibri" w:cs="Arial"/>
              </w:rPr>
              <w:t>own</w:t>
            </w:r>
            <w:proofErr w:type="spellEnd"/>
            <w:r>
              <w:rPr>
                <w:rFonts w:ascii="Calibri" w:hAnsi="Calibri" w:cs="Arial"/>
              </w:rPr>
              <w:t xml:space="preserve"> </w:t>
            </w:r>
            <w:proofErr w:type="spellStart"/>
            <w:r>
              <w:rPr>
                <w:rFonts w:ascii="Calibri" w:hAnsi="Calibri" w:cs="Arial"/>
              </w:rPr>
              <w:t>device</w:t>
            </w:r>
            <w:proofErr w:type="spellEnd"/>
            <w:r>
              <w:rPr>
                <w:rFonts w:ascii="Calibri" w:hAnsi="Calibri" w:cs="Arial"/>
              </w:rPr>
              <w:t>“, so dass die Teilnehmenden eigenständig recherchieren können.</w:t>
            </w:r>
          </w:p>
        </w:tc>
      </w:tr>
    </w:tbl>
    <w:p w14:paraId="2BFF5C06" w14:textId="77777777" w:rsidR="00A66689" w:rsidRPr="004B7D8E" w:rsidRDefault="00A66689" w:rsidP="00714A34">
      <w:pPr>
        <w:spacing w:after="0" w:line="240" w:lineRule="auto"/>
        <w:ind w:firstLine="709"/>
        <w:rPr>
          <w:rFonts w:ascii="Calibri" w:hAnsi="Calibri" w:cs="Arial"/>
        </w:rPr>
      </w:pPr>
    </w:p>
    <w:tbl>
      <w:tblPr>
        <w:tblStyle w:val="Tabellenraster2"/>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093"/>
        <w:gridCol w:w="7265"/>
      </w:tblGrid>
      <w:tr w:rsidR="00714A34" w:rsidRPr="004B7D8E" w14:paraId="0DAE7BE4" w14:textId="77777777" w:rsidTr="00714A34">
        <w:tc>
          <w:tcPr>
            <w:tcW w:w="2093" w:type="dxa"/>
          </w:tcPr>
          <w:p w14:paraId="6E9B068D" w14:textId="77777777" w:rsidR="00714A34" w:rsidRPr="004B7D8E" w:rsidRDefault="00714A34" w:rsidP="00714A34">
            <w:pPr>
              <w:rPr>
                <w:rFonts w:ascii="Calibri" w:hAnsi="Calibri" w:cs="Arial"/>
                <w:szCs w:val="20"/>
              </w:rPr>
            </w:pPr>
            <w:r w:rsidRPr="004B7D8E">
              <w:rPr>
                <w:rFonts w:ascii="Calibri" w:hAnsi="Calibri" w:cs="Arial"/>
                <w:szCs w:val="20"/>
              </w:rPr>
              <w:t>1. Schritt</w:t>
            </w:r>
          </w:p>
          <w:p w14:paraId="4C575006" w14:textId="77777777" w:rsidR="00714A34" w:rsidRPr="004B7D8E" w:rsidRDefault="00714A34" w:rsidP="00714A34">
            <w:pPr>
              <w:rPr>
                <w:rFonts w:ascii="Calibri" w:hAnsi="Calibri" w:cs="Arial"/>
                <w:szCs w:val="20"/>
              </w:rPr>
            </w:pPr>
          </w:p>
        </w:tc>
        <w:tc>
          <w:tcPr>
            <w:tcW w:w="7265" w:type="dxa"/>
            <w:vAlign w:val="center"/>
          </w:tcPr>
          <w:p w14:paraId="7AF9AF0F" w14:textId="77777777" w:rsidR="00DA5A32" w:rsidRDefault="00DA5A32" w:rsidP="00DA5A32">
            <w:pPr>
              <w:pStyle w:val="-Spiegelstrichliste"/>
              <w:numPr>
                <w:ilvl w:val="0"/>
                <w:numId w:val="0"/>
              </w:numPr>
              <w:rPr>
                <w:rFonts w:ascii="Calibri" w:hAnsi="Calibri" w:cs="Arial"/>
              </w:rPr>
            </w:pPr>
            <w:r w:rsidRPr="00DA5A32">
              <w:rPr>
                <w:rFonts w:ascii="Calibri" w:hAnsi="Calibri" w:cs="Arial"/>
              </w:rPr>
              <w:t xml:space="preserve">Die Teilnehmenden sammeln Begriffe, Gedanken, Gefühle und Äußerungen, die ihrer Meinung nach „typisch weibliche“ oder „typisch männliche“ Eigenschaften beschreiben. </w:t>
            </w:r>
          </w:p>
          <w:p w14:paraId="57BDC816" w14:textId="77777777" w:rsidR="00DA5A32" w:rsidRDefault="00DA5A32" w:rsidP="00DA5A32">
            <w:pPr>
              <w:pStyle w:val="-Spiegelstrichliste"/>
              <w:numPr>
                <w:ilvl w:val="0"/>
                <w:numId w:val="25"/>
              </w:numPr>
              <w:rPr>
                <w:rFonts w:ascii="Calibri" w:hAnsi="Calibri" w:cs="Arial"/>
              </w:rPr>
            </w:pPr>
            <w:r>
              <w:rPr>
                <w:rFonts w:ascii="Calibri" w:hAnsi="Calibri" w:cs="Arial"/>
              </w:rPr>
              <w:t xml:space="preserve">Veranschaulichung und Visualisierung wichtig, um die Stärke (und auch Widersprüchlichkeit!) von Geschlechterrollen und Stereotypen in der Gesellschaft aufzuzeigen. </w:t>
            </w:r>
          </w:p>
          <w:p w14:paraId="518F9E08" w14:textId="77777777" w:rsidR="00714A34" w:rsidRPr="004B7D8E" w:rsidRDefault="00714A34" w:rsidP="00714A34">
            <w:pPr>
              <w:pStyle w:val="-Spiegelstrichliste"/>
              <w:numPr>
                <w:ilvl w:val="0"/>
                <w:numId w:val="0"/>
              </w:numPr>
              <w:ind w:left="246" w:hanging="246"/>
              <w:rPr>
                <w:rFonts w:ascii="Calibri" w:hAnsi="Calibri" w:cs="Arial"/>
              </w:rPr>
            </w:pPr>
          </w:p>
        </w:tc>
      </w:tr>
      <w:tr w:rsidR="00714A34" w:rsidRPr="004B7D8E" w14:paraId="13F8A4D5" w14:textId="77777777" w:rsidTr="00714A34">
        <w:tc>
          <w:tcPr>
            <w:tcW w:w="2093" w:type="dxa"/>
          </w:tcPr>
          <w:p w14:paraId="79D38B47" w14:textId="77777777" w:rsidR="00714A34" w:rsidRPr="004B7D8E" w:rsidRDefault="00714A34" w:rsidP="00714A34">
            <w:pPr>
              <w:rPr>
                <w:rFonts w:ascii="Calibri" w:hAnsi="Calibri" w:cs="Arial"/>
                <w:szCs w:val="20"/>
              </w:rPr>
            </w:pPr>
            <w:r w:rsidRPr="004B7D8E">
              <w:rPr>
                <w:rFonts w:ascii="Calibri" w:hAnsi="Calibri" w:cs="Arial"/>
                <w:szCs w:val="20"/>
              </w:rPr>
              <w:t>2. Schritt</w:t>
            </w:r>
          </w:p>
          <w:p w14:paraId="43931E80" w14:textId="77777777" w:rsidR="00714A34" w:rsidRPr="004B7D8E" w:rsidRDefault="00714A34" w:rsidP="00714A34">
            <w:pPr>
              <w:rPr>
                <w:rFonts w:ascii="Calibri" w:hAnsi="Calibri" w:cs="Arial"/>
                <w:szCs w:val="20"/>
              </w:rPr>
            </w:pPr>
          </w:p>
        </w:tc>
        <w:tc>
          <w:tcPr>
            <w:tcW w:w="7265" w:type="dxa"/>
            <w:vAlign w:val="center"/>
          </w:tcPr>
          <w:p w14:paraId="08514B54" w14:textId="77777777" w:rsidR="00DA5A32" w:rsidRDefault="00DA5A32" w:rsidP="00DA5A32">
            <w:pPr>
              <w:pStyle w:val="-Spiegelstrichliste"/>
              <w:numPr>
                <w:ilvl w:val="0"/>
                <w:numId w:val="0"/>
              </w:numPr>
              <w:rPr>
                <w:rFonts w:ascii="Calibri" w:hAnsi="Calibri" w:cs="Arial"/>
              </w:rPr>
            </w:pPr>
            <w:r>
              <w:rPr>
                <w:rFonts w:ascii="Calibri" w:hAnsi="Calibri" w:cs="Arial"/>
              </w:rPr>
              <w:t xml:space="preserve">Anschließend besprechen: </w:t>
            </w:r>
          </w:p>
          <w:p w14:paraId="2DB3D13E" w14:textId="77777777" w:rsidR="00DA5A32" w:rsidRDefault="00DA5A32" w:rsidP="00DA5A32">
            <w:pPr>
              <w:pStyle w:val="-Spiegelstrichliste"/>
              <w:numPr>
                <w:ilvl w:val="0"/>
                <w:numId w:val="25"/>
              </w:numPr>
              <w:rPr>
                <w:rFonts w:ascii="Calibri" w:hAnsi="Calibri" w:cs="Arial"/>
              </w:rPr>
            </w:pPr>
            <w:r>
              <w:rPr>
                <w:rFonts w:ascii="Calibri" w:hAnsi="Calibri" w:cs="Arial"/>
              </w:rPr>
              <w:t xml:space="preserve">Welche Vorurteile und </w:t>
            </w:r>
            <w:r w:rsidRPr="00DA5A32">
              <w:rPr>
                <w:rFonts w:ascii="Calibri" w:hAnsi="Calibri" w:cs="Arial"/>
              </w:rPr>
              <w:t xml:space="preserve">Rollenbilder </w:t>
            </w:r>
            <w:r>
              <w:rPr>
                <w:rFonts w:ascii="Calibri" w:hAnsi="Calibri" w:cs="Arial"/>
              </w:rPr>
              <w:t xml:space="preserve">finden sich </w:t>
            </w:r>
            <w:r w:rsidRPr="00DA5A32">
              <w:rPr>
                <w:rFonts w:ascii="Calibri" w:hAnsi="Calibri" w:cs="Arial"/>
              </w:rPr>
              <w:t xml:space="preserve">in digitalen Spielen </w:t>
            </w:r>
            <w:r>
              <w:rPr>
                <w:rFonts w:ascii="Calibri" w:hAnsi="Calibri" w:cs="Arial"/>
              </w:rPr>
              <w:t xml:space="preserve">wieder? </w:t>
            </w:r>
          </w:p>
          <w:p w14:paraId="7934261E" w14:textId="77777777" w:rsidR="00DA5A32" w:rsidRDefault="00DA5A32" w:rsidP="00DA5A32">
            <w:pPr>
              <w:pStyle w:val="-Spiegelstrichliste"/>
              <w:numPr>
                <w:ilvl w:val="0"/>
                <w:numId w:val="25"/>
              </w:numPr>
              <w:rPr>
                <w:rFonts w:ascii="Calibri" w:hAnsi="Calibri" w:cs="Arial"/>
              </w:rPr>
            </w:pPr>
            <w:r>
              <w:rPr>
                <w:rFonts w:ascii="Calibri" w:hAnsi="Calibri" w:cs="Arial"/>
              </w:rPr>
              <w:t>Warum sollte das klar benannt und kritisch hinterfragt werden?</w:t>
            </w:r>
          </w:p>
          <w:p w14:paraId="3BAB3CB9" w14:textId="33455D79" w:rsidR="00F01382" w:rsidRDefault="00F01382" w:rsidP="00DA5A32">
            <w:pPr>
              <w:pStyle w:val="-Spiegelstrichliste"/>
              <w:numPr>
                <w:ilvl w:val="0"/>
                <w:numId w:val="25"/>
              </w:numPr>
              <w:rPr>
                <w:rFonts w:ascii="Calibri" w:hAnsi="Calibri" w:cs="Arial"/>
              </w:rPr>
            </w:pPr>
            <w:r>
              <w:rPr>
                <w:rFonts w:ascii="Calibri" w:hAnsi="Calibri" w:cs="Arial"/>
              </w:rPr>
              <w:t>Was würdet ihr euch wünschen, dass es anders wäre? Was könnten digitale Spiele ermöglichen?</w:t>
            </w:r>
          </w:p>
          <w:p w14:paraId="0DA76BCC" w14:textId="77777777" w:rsidR="00DA5A32" w:rsidRDefault="00DA5A32" w:rsidP="00DA5A32">
            <w:pPr>
              <w:pStyle w:val="-Spiegelstrichliste"/>
              <w:numPr>
                <w:ilvl w:val="0"/>
                <w:numId w:val="0"/>
              </w:numPr>
              <w:ind w:left="246" w:hanging="246"/>
              <w:rPr>
                <w:rFonts w:ascii="Calibri" w:hAnsi="Calibri" w:cs="Arial"/>
              </w:rPr>
            </w:pPr>
          </w:p>
          <w:p w14:paraId="2A3D7D32" w14:textId="5AC20822" w:rsidR="00714A34" w:rsidRPr="004B7D8E" w:rsidRDefault="00DA5A32" w:rsidP="00DA5A32">
            <w:pPr>
              <w:pStyle w:val="-Spiegelstrichliste"/>
              <w:numPr>
                <w:ilvl w:val="0"/>
                <w:numId w:val="0"/>
              </w:numPr>
              <w:ind w:left="246" w:hanging="246"/>
              <w:rPr>
                <w:rFonts w:ascii="Calibri" w:hAnsi="Calibri" w:cs="Arial"/>
              </w:rPr>
            </w:pPr>
            <w:r>
              <w:rPr>
                <w:rFonts w:ascii="Calibri" w:hAnsi="Calibri" w:cs="Arial"/>
              </w:rPr>
              <w:t>Als Nebeneffekt kann auch ver</w:t>
            </w:r>
            <w:r w:rsidRPr="00DA5A32">
              <w:rPr>
                <w:rFonts w:ascii="Calibri" w:hAnsi="Calibri" w:cs="Arial"/>
              </w:rPr>
              <w:t>deutlich</w:t>
            </w:r>
            <w:r>
              <w:rPr>
                <w:rFonts w:ascii="Calibri" w:hAnsi="Calibri" w:cs="Arial"/>
              </w:rPr>
              <w:t>t</w:t>
            </w:r>
            <w:r w:rsidRPr="00DA5A32">
              <w:rPr>
                <w:rFonts w:ascii="Calibri" w:hAnsi="Calibri" w:cs="Arial"/>
              </w:rPr>
              <w:t xml:space="preserve"> werden, wie stark Vorurteile gegenüber Geschlechtern in der Gesellschaft verankert sind und das dies nicht nur ein Phänomen der digitalen Spielwelt ist.</w:t>
            </w:r>
          </w:p>
        </w:tc>
        <w:bookmarkStart w:id="0" w:name="_GoBack"/>
        <w:bookmarkEnd w:id="0"/>
      </w:tr>
    </w:tbl>
    <w:p w14:paraId="06CF9DE0" w14:textId="77777777" w:rsidR="009C3BEB" w:rsidRDefault="009C3BEB" w:rsidP="00885F09">
      <w:pPr>
        <w:rPr>
          <w:rFonts w:ascii="Calibri" w:hAnsi="Calibri" w:cs="Arial"/>
        </w:rPr>
      </w:pPr>
    </w:p>
    <w:p w14:paraId="77E56345" w14:textId="4DAFE945" w:rsidR="00AB346A" w:rsidRDefault="00AB346A" w:rsidP="00F01382">
      <w:pPr>
        <w:ind w:right="277"/>
      </w:pPr>
      <w:r>
        <w:br w:type="page"/>
      </w:r>
    </w:p>
    <w:p w14:paraId="16D6AE5D" w14:textId="77777777" w:rsidR="00AB346A" w:rsidRDefault="00AB346A" w:rsidP="00AB346A">
      <w:pPr>
        <w:spacing w:after="0" w:line="240" w:lineRule="auto"/>
        <w:ind w:firstLine="709"/>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AB346A" w:rsidRPr="004B7D8E" w14:paraId="2978D44E" w14:textId="77777777" w:rsidTr="00B624DB">
        <w:tc>
          <w:tcPr>
            <w:tcW w:w="9358" w:type="dxa"/>
            <w:gridSpan w:val="2"/>
            <w:shd w:val="clear" w:color="auto" w:fill="376A99"/>
          </w:tcPr>
          <w:p w14:paraId="44EBE9E5" w14:textId="5F0B6925" w:rsidR="00AB346A" w:rsidRPr="004B7D8E" w:rsidRDefault="00AB346A" w:rsidP="00AB346A">
            <w:pPr>
              <w:pStyle w:val="-Spiegelstrichliste"/>
              <w:numPr>
                <w:ilvl w:val="0"/>
                <w:numId w:val="0"/>
              </w:numPr>
              <w:ind w:left="246" w:hanging="246"/>
              <w:rPr>
                <w:rFonts w:ascii="Calibri" w:hAnsi="Calibri" w:cs="Arial"/>
                <w:sz w:val="32"/>
                <w:szCs w:val="20"/>
              </w:rPr>
            </w:pPr>
            <w:r w:rsidRPr="004B7D8E">
              <w:rPr>
                <w:rFonts w:ascii="Calibri" w:hAnsi="Calibri" w:cs="Arial"/>
                <w:b/>
                <w:color w:val="F2F2F2" w:themeColor="background1" w:themeShade="F2"/>
                <w:sz w:val="32"/>
                <w:szCs w:val="20"/>
              </w:rPr>
              <w:t>Ablauf</w:t>
            </w:r>
            <w:r>
              <w:rPr>
                <w:rFonts w:ascii="Calibri" w:hAnsi="Calibri" w:cs="Arial"/>
                <w:b/>
                <w:color w:val="F2F2F2" w:themeColor="background1" w:themeShade="F2"/>
                <w:sz w:val="32"/>
                <w:szCs w:val="20"/>
              </w:rPr>
              <w:t xml:space="preserve"> VARIANTE 3 + 4</w:t>
            </w:r>
            <w:r w:rsidRPr="004B7D8E">
              <w:rPr>
                <w:rFonts w:ascii="Calibri" w:hAnsi="Calibri" w:cs="Arial"/>
                <w:b/>
                <w:color w:val="F2F2F2" w:themeColor="background1" w:themeShade="F2"/>
                <w:sz w:val="32"/>
                <w:szCs w:val="20"/>
              </w:rPr>
              <w:t>:</w:t>
            </w:r>
            <w:r>
              <w:rPr>
                <w:rFonts w:ascii="Calibri" w:hAnsi="Calibri" w:cs="Arial"/>
                <w:b/>
                <w:color w:val="F2F2F2" w:themeColor="background1" w:themeShade="F2"/>
                <w:sz w:val="32"/>
                <w:szCs w:val="20"/>
              </w:rPr>
              <w:t xml:space="preserve">  Visuelle Körperarbeit + Collage</w:t>
            </w:r>
          </w:p>
        </w:tc>
      </w:tr>
      <w:tr w:rsidR="00AB346A" w:rsidRPr="004B7D8E" w14:paraId="56795143" w14:textId="77777777" w:rsidTr="00B624DB">
        <w:trPr>
          <w:trHeight w:val="771"/>
        </w:trPr>
        <w:tc>
          <w:tcPr>
            <w:tcW w:w="2136" w:type="dxa"/>
          </w:tcPr>
          <w:p w14:paraId="1B756D36" w14:textId="77777777" w:rsidR="00AB346A" w:rsidRPr="004B7D8E" w:rsidRDefault="00AB346A" w:rsidP="00B624DB">
            <w:pPr>
              <w:rPr>
                <w:rFonts w:ascii="Calibri" w:hAnsi="Calibri" w:cs="Arial"/>
                <w:szCs w:val="20"/>
              </w:rPr>
            </w:pPr>
            <w:r w:rsidRPr="004B7D8E">
              <w:rPr>
                <w:rFonts w:ascii="Calibri" w:hAnsi="Calibri" w:cs="Arial"/>
                <w:szCs w:val="20"/>
              </w:rPr>
              <w:t>Allgemeine Anmerkung zur Methode</w:t>
            </w:r>
          </w:p>
        </w:tc>
        <w:tc>
          <w:tcPr>
            <w:tcW w:w="7222" w:type="dxa"/>
          </w:tcPr>
          <w:p w14:paraId="02EB5EED" w14:textId="77777777" w:rsidR="00AB346A" w:rsidRPr="00DA5A32" w:rsidRDefault="00AB346A" w:rsidP="00B624DB">
            <w:pPr>
              <w:pStyle w:val="-Spiegelstrichliste"/>
              <w:numPr>
                <w:ilvl w:val="0"/>
                <w:numId w:val="0"/>
              </w:numPr>
              <w:ind w:left="246" w:hanging="246"/>
              <w:rPr>
                <w:rFonts w:ascii="Calibri" w:hAnsi="Calibri" w:cs="Arial"/>
                <w:color w:val="000000" w:themeColor="text1"/>
              </w:rPr>
            </w:pPr>
            <w:r>
              <w:rPr>
                <w:rFonts w:ascii="Calibri" w:hAnsi="Calibri" w:cs="Arial"/>
                <w:color w:val="000000" w:themeColor="text1"/>
              </w:rPr>
              <w:t xml:space="preserve">Insbesondere gut als Ergänzung zu den anderen Varianten und der Grundmethode geeignet. </w:t>
            </w:r>
          </w:p>
          <w:p w14:paraId="1AA56751" w14:textId="77777777" w:rsidR="00AB346A" w:rsidRPr="004B7D8E" w:rsidRDefault="00AB346A" w:rsidP="00B624DB">
            <w:pPr>
              <w:pStyle w:val="-Spiegelstrichliste"/>
              <w:numPr>
                <w:ilvl w:val="0"/>
                <w:numId w:val="0"/>
              </w:numPr>
              <w:rPr>
                <w:rFonts w:ascii="Calibri" w:hAnsi="Calibri" w:cs="Arial"/>
              </w:rPr>
            </w:pPr>
          </w:p>
        </w:tc>
      </w:tr>
      <w:tr w:rsidR="00AB346A" w:rsidRPr="004B7D8E" w14:paraId="56CB75F6" w14:textId="77777777" w:rsidTr="00B624DB">
        <w:trPr>
          <w:trHeight w:val="450"/>
        </w:trPr>
        <w:tc>
          <w:tcPr>
            <w:tcW w:w="2136" w:type="dxa"/>
          </w:tcPr>
          <w:p w14:paraId="072F6916" w14:textId="77777777" w:rsidR="00AB346A" w:rsidRPr="004B7D8E" w:rsidRDefault="00AB346A" w:rsidP="00B624DB">
            <w:pPr>
              <w:rPr>
                <w:rFonts w:ascii="Calibri" w:hAnsi="Calibri" w:cs="Arial"/>
                <w:szCs w:val="20"/>
              </w:rPr>
            </w:pPr>
            <w:r>
              <w:rPr>
                <w:rFonts w:ascii="Calibri" w:hAnsi="Calibri" w:cs="Arial"/>
                <w:szCs w:val="20"/>
              </w:rPr>
              <w:t>Anleitung</w:t>
            </w:r>
          </w:p>
          <w:p w14:paraId="40DF1A21" w14:textId="77777777" w:rsidR="00AB346A" w:rsidRPr="004B7D8E" w:rsidRDefault="00AB346A" w:rsidP="00B624DB">
            <w:pPr>
              <w:rPr>
                <w:rFonts w:ascii="Calibri" w:hAnsi="Calibri" w:cs="Arial"/>
                <w:szCs w:val="20"/>
              </w:rPr>
            </w:pPr>
          </w:p>
        </w:tc>
        <w:tc>
          <w:tcPr>
            <w:tcW w:w="7222" w:type="dxa"/>
          </w:tcPr>
          <w:p w14:paraId="03C23602" w14:textId="77777777" w:rsidR="008345A4" w:rsidRDefault="008345A4" w:rsidP="00B624DB">
            <w:pPr>
              <w:pStyle w:val="-Spiegelstrichliste"/>
              <w:numPr>
                <w:ilvl w:val="0"/>
                <w:numId w:val="0"/>
              </w:numPr>
              <w:rPr>
                <w:rFonts w:ascii="Calibri" w:hAnsi="Calibri" w:cs="Arial"/>
              </w:rPr>
            </w:pPr>
            <w:proofErr w:type="gramStart"/>
            <w:r>
              <w:rPr>
                <w:rFonts w:ascii="Calibri" w:hAnsi="Calibri" w:cs="Arial"/>
              </w:rPr>
              <w:t xml:space="preserve">Beide Varianten </w:t>
            </w:r>
            <w:r w:rsidR="00AB346A">
              <w:rPr>
                <w:rFonts w:ascii="Calibri" w:hAnsi="Calibri" w:cs="Arial"/>
              </w:rPr>
              <w:t xml:space="preserve">eignet sich </w:t>
            </w:r>
            <w:r>
              <w:rPr>
                <w:rFonts w:ascii="Calibri" w:hAnsi="Calibri" w:cs="Arial"/>
              </w:rPr>
              <w:t>vor allem für kleinere Gruppen.</w:t>
            </w:r>
            <w:proofErr w:type="gramEnd"/>
            <w:r>
              <w:rPr>
                <w:rFonts w:ascii="Calibri" w:hAnsi="Calibri" w:cs="Arial"/>
              </w:rPr>
              <w:t xml:space="preserve"> </w:t>
            </w:r>
          </w:p>
          <w:p w14:paraId="49FA331D" w14:textId="25D80A99" w:rsidR="00AB346A" w:rsidRDefault="008345A4" w:rsidP="00B624DB">
            <w:pPr>
              <w:pStyle w:val="-Spiegelstrichliste"/>
              <w:numPr>
                <w:ilvl w:val="0"/>
                <w:numId w:val="0"/>
              </w:numPr>
              <w:rPr>
                <w:rFonts w:ascii="Calibri" w:hAnsi="Calibri" w:cs="Arial"/>
              </w:rPr>
            </w:pPr>
            <w:r>
              <w:rPr>
                <w:rFonts w:ascii="Calibri" w:hAnsi="Calibri" w:cs="Arial"/>
              </w:rPr>
              <w:t xml:space="preserve">Geschlechtshomogene Gruppen können Schamgrenzen abbauen und deswegen auch spannende Ergebnisse liefern. </w:t>
            </w:r>
          </w:p>
          <w:p w14:paraId="1E87B22F" w14:textId="77777777" w:rsidR="00AB346A" w:rsidRDefault="00AB346A" w:rsidP="00B624DB">
            <w:pPr>
              <w:pStyle w:val="-Spiegelstrichliste"/>
              <w:numPr>
                <w:ilvl w:val="0"/>
                <w:numId w:val="0"/>
              </w:numPr>
              <w:rPr>
                <w:rFonts w:ascii="Calibri" w:hAnsi="Calibri" w:cs="Arial"/>
                <w:color w:val="000000" w:themeColor="text1"/>
              </w:rPr>
            </w:pPr>
          </w:p>
        </w:tc>
      </w:tr>
    </w:tbl>
    <w:p w14:paraId="567943BE" w14:textId="4C9EA312" w:rsidR="00AB346A" w:rsidRPr="004B7D8E" w:rsidRDefault="00AB346A" w:rsidP="00AB346A">
      <w:pPr>
        <w:spacing w:after="0" w:line="240" w:lineRule="auto"/>
        <w:rPr>
          <w:rFonts w:ascii="Calibri" w:hAnsi="Calibri" w:cs="Arial"/>
        </w:rPr>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AB346A" w:rsidRPr="004B7D8E" w14:paraId="060BFBDD" w14:textId="77777777" w:rsidTr="00B624DB">
        <w:tc>
          <w:tcPr>
            <w:tcW w:w="2136" w:type="dxa"/>
          </w:tcPr>
          <w:p w14:paraId="0528C703" w14:textId="77777777" w:rsidR="00AB346A" w:rsidRPr="004B7D8E" w:rsidRDefault="00AB346A" w:rsidP="00B624DB">
            <w:pPr>
              <w:rPr>
                <w:rFonts w:ascii="Calibri" w:hAnsi="Calibri" w:cs="Arial"/>
                <w:szCs w:val="20"/>
              </w:rPr>
            </w:pPr>
            <w:r w:rsidRPr="004B7D8E">
              <w:rPr>
                <w:rFonts w:ascii="Calibri" w:hAnsi="Calibri" w:cs="Arial"/>
                <w:szCs w:val="20"/>
              </w:rPr>
              <w:t>Dauer</w:t>
            </w:r>
          </w:p>
        </w:tc>
        <w:tc>
          <w:tcPr>
            <w:tcW w:w="7222" w:type="dxa"/>
            <w:vAlign w:val="center"/>
          </w:tcPr>
          <w:p w14:paraId="086782A7" w14:textId="6E489E08" w:rsidR="00AB346A" w:rsidRPr="004B7D8E" w:rsidRDefault="008345A4" w:rsidP="008345A4">
            <w:pPr>
              <w:pStyle w:val="-Spiegelstrichliste"/>
              <w:numPr>
                <w:ilvl w:val="0"/>
                <w:numId w:val="0"/>
              </w:numPr>
              <w:ind w:left="246" w:hanging="246"/>
              <w:rPr>
                <w:rFonts w:ascii="Calibri" w:hAnsi="Calibri" w:cs="Arial"/>
              </w:rPr>
            </w:pPr>
            <w:r>
              <w:rPr>
                <w:rFonts w:ascii="Calibri" w:hAnsi="Calibri" w:cs="Arial"/>
              </w:rPr>
              <w:t xml:space="preserve">Jeweils etwa 30 </w:t>
            </w:r>
            <w:r w:rsidR="00AB346A" w:rsidRPr="004B7D8E">
              <w:rPr>
                <w:rFonts w:ascii="Calibri" w:hAnsi="Calibri" w:cs="Arial"/>
              </w:rPr>
              <w:t>Minuten</w:t>
            </w:r>
            <w:r w:rsidR="00AB346A">
              <w:rPr>
                <w:rFonts w:ascii="Calibri" w:hAnsi="Calibri" w:cs="Arial"/>
              </w:rPr>
              <w:t xml:space="preserve"> </w:t>
            </w:r>
          </w:p>
        </w:tc>
      </w:tr>
      <w:tr w:rsidR="00AB346A" w:rsidRPr="004B7D8E" w14:paraId="15592D36" w14:textId="77777777" w:rsidTr="00B624DB">
        <w:tc>
          <w:tcPr>
            <w:tcW w:w="2136" w:type="dxa"/>
          </w:tcPr>
          <w:p w14:paraId="14CA13CC" w14:textId="77777777" w:rsidR="00AB346A" w:rsidRPr="004B7D8E" w:rsidRDefault="00AB346A" w:rsidP="00B624DB">
            <w:pPr>
              <w:rPr>
                <w:rFonts w:ascii="Calibri" w:hAnsi="Calibri" w:cs="Arial"/>
                <w:szCs w:val="20"/>
              </w:rPr>
            </w:pPr>
            <w:r w:rsidRPr="004B7D8E">
              <w:rPr>
                <w:rFonts w:ascii="Calibri" w:hAnsi="Calibri" w:cs="Arial"/>
                <w:szCs w:val="20"/>
              </w:rPr>
              <w:t>Material / Technik</w:t>
            </w:r>
          </w:p>
        </w:tc>
        <w:tc>
          <w:tcPr>
            <w:tcW w:w="7222" w:type="dxa"/>
            <w:vAlign w:val="center"/>
          </w:tcPr>
          <w:p w14:paraId="5BF0C90B" w14:textId="77777777" w:rsidR="00AB346A" w:rsidRDefault="00AB346A" w:rsidP="00DC79AC">
            <w:pPr>
              <w:pStyle w:val="-Spiegelstrichliste"/>
              <w:numPr>
                <w:ilvl w:val="0"/>
                <w:numId w:val="0"/>
              </w:numPr>
              <w:ind w:left="-9" w:firstLine="9"/>
              <w:rPr>
                <w:rFonts w:ascii="Calibri" w:hAnsi="Calibri" w:cs="Arial"/>
              </w:rPr>
            </w:pPr>
            <w:r w:rsidRPr="004B7D8E">
              <w:rPr>
                <w:rFonts w:ascii="Calibri" w:hAnsi="Calibri" w:cs="Arial"/>
              </w:rPr>
              <w:t>Moderationskoffer, Stifte und Papier</w:t>
            </w:r>
          </w:p>
          <w:p w14:paraId="4DC71CFA" w14:textId="77777777" w:rsidR="00DC79AC" w:rsidRDefault="00DC79AC" w:rsidP="00DC79AC">
            <w:pPr>
              <w:pStyle w:val="-Spiegelstrichliste"/>
              <w:numPr>
                <w:ilvl w:val="0"/>
                <w:numId w:val="0"/>
              </w:numPr>
              <w:ind w:left="-9" w:firstLine="9"/>
              <w:rPr>
                <w:rFonts w:ascii="Calibri" w:hAnsi="Calibri" w:cs="Arial"/>
              </w:rPr>
            </w:pPr>
            <w:r>
              <w:rPr>
                <w:rFonts w:ascii="Calibri" w:hAnsi="Calibri" w:cs="Arial"/>
              </w:rPr>
              <w:t>Großes Metaplanwände</w:t>
            </w:r>
          </w:p>
          <w:p w14:paraId="6C285037" w14:textId="77777777" w:rsidR="00DC79AC" w:rsidRDefault="00DC79AC" w:rsidP="00DC79AC">
            <w:pPr>
              <w:pStyle w:val="-Spiegelstrichliste"/>
              <w:numPr>
                <w:ilvl w:val="0"/>
                <w:numId w:val="0"/>
              </w:numPr>
              <w:ind w:left="-9" w:firstLine="9"/>
              <w:rPr>
                <w:rFonts w:ascii="Calibri" w:hAnsi="Calibri" w:cs="Arial"/>
              </w:rPr>
            </w:pPr>
            <w:r>
              <w:rPr>
                <w:rFonts w:ascii="Calibri" w:hAnsi="Calibri" w:cs="Arial"/>
              </w:rPr>
              <w:t>Möglichst (alte) Spielezeitschriften (</w:t>
            </w:r>
            <w:proofErr w:type="spellStart"/>
            <w:r>
              <w:rPr>
                <w:rFonts w:ascii="Calibri" w:hAnsi="Calibri" w:cs="Arial"/>
              </w:rPr>
              <w:t>ComputerBild</w:t>
            </w:r>
            <w:proofErr w:type="spellEnd"/>
            <w:r>
              <w:rPr>
                <w:rFonts w:ascii="Calibri" w:hAnsi="Calibri" w:cs="Arial"/>
              </w:rPr>
              <w:t xml:space="preserve">, </w:t>
            </w:r>
            <w:proofErr w:type="spellStart"/>
            <w:r>
              <w:rPr>
                <w:rFonts w:ascii="Calibri" w:hAnsi="Calibri" w:cs="Arial"/>
              </w:rPr>
              <w:t>Gamestar</w:t>
            </w:r>
            <w:proofErr w:type="spellEnd"/>
            <w:r>
              <w:rPr>
                <w:rFonts w:ascii="Calibri" w:hAnsi="Calibri" w:cs="Arial"/>
              </w:rPr>
              <w:t>, ...)</w:t>
            </w:r>
          </w:p>
          <w:p w14:paraId="276629AA" w14:textId="68F945BC" w:rsidR="00DC79AC" w:rsidRPr="004B7D8E" w:rsidRDefault="00DC79AC" w:rsidP="00DC79AC">
            <w:pPr>
              <w:pStyle w:val="-Spiegelstrichliste"/>
              <w:numPr>
                <w:ilvl w:val="0"/>
                <w:numId w:val="0"/>
              </w:numPr>
              <w:ind w:left="-9" w:firstLine="9"/>
              <w:rPr>
                <w:rFonts w:ascii="Calibri" w:hAnsi="Calibri" w:cs="Arial"/>
              </w:rPr>
            </w:pPr>
            <w:r>
              <w:rPr>
                <w:rFonts w:ascii="Calibri" w:hAnsi="Calibri" w:cs="Arial"/>
              </w:rPr>
              <w:t>Jugendzeitschriften (Bravo, Popcorn, ...)</w:t>
            </w:r>
          </w:p>
        </w:tc>
      </w:tr>
    </w:tbl>
    <w:p w14:paraId="19282AEA" w14:textId="619A42CB" w:rsidR="00AB346A" w:rsidRPr="004B7D8E" w:rsidRDefault="00AB346A" w:rsidP="00AB346A">
      <w:pPr>
        <w:spacing w:after="0" w:line="240" w:lineRule="auto"/>
        <w:ind w:firstLine="709"/>
        <w:rPr>
          <w:rFonts w:ascii="Calibri" w:hAnsi="Calibri" w:cs="Arial"/>
        </w:rPr>
      </w:pPr>
    </w:p>
    <w:tbl>
      <w:tblPr>
        <w:tblStyle w:val="Tabellenraster2"/>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093"/>
        <w:gridCol w:w="7265"/>
      </w:tblGrid>
      <w:tr w:rsidR="00AB346A" w:rsidRPr="004B7D8E" w14:paraId="5EEA5CB8" w14:textId="77777777" w:rsidTr="00B624DB">
        <w:tc>
          <w:tcPr>
            <w:tcW w:w="2093" w:type="dxa"/>
          </w:tcPr>
          <w:p w14:paraId="3503129F" w14:textId="029BE098" w:rsidR="00AB346A" w:rsidRDefault="00810F40" w:rsidP="00B624DB">
            <w:pPr>
              <w:rPr>
                <w:rFonts w:ascii="Calibri" w:hAnsi="Calibri" w:cs="Arial"/>
                <w:szCs w:val="20"/>
              </w:rPr>
            </w:pPr>
            <w:r>
              <w:rPr>
                <w:rFonts w:ascii="Calibri" w:hAnsi="Calibri" w:cs="Arial"/>
                <w:szCs w:val="20"/>
              </w:rPr>
              <w:t>Variante 3</w:t>
            </w:r>
          </w:p>
          <w:p w14:paraId="7C95A497" w14:textId="47B5E3A2" w:rsidR="00810F40" w:rsidRPr="00810F40" w:rsidRDefault="00810F40" w:rsidP="00B624DB">
            <w:pPr>
              <w:rPr>
                <w:rFonts w:ascii="Calibri" w:hAnsi="Calibri" w:cs="Arial"/>
                <w:b/>
                <w:szCs w:val="20"/>
              </w:rPr>
            </w:pPr>
            <w:r w:rsidRPr="00810F40">
              <w:rPr>
                <w:rFonts w:ascii="Calibri" w:hAnsi="Calibri" w:cs="Arial"/>
                <w:b/>
                <w:szCs w:val="20"/>
              </w:rPr>
              <w:t>„Visuelle Körperarbeit“</w:t>
            </w:r>
          </w:p>
          <w:p w14:paraId="51EE3FC4" w14:textId="77777777" w:rsidR="00AB346A" w:rsidRPr="004B7D8E" w:rsidRDefault="00AB346A" w:rsidP="00B624DB">
            <w:pPr>
              <w:rPr>
                <w:rFonts w:ascii="Calibri" w:hAnsi="Calibri" w:cs="Arial"/>
                <w:szCs w:val="20"/>
              </w:rPr>
            </w:pPr>
          </w:p>
        </w:tc>
        <w:tc>
          <w:tcPr>
            <w:tcW w:w="7265" w:type="dxa"/>
            <w:vAlign w:val="center"/>
          </w:tcPr>
          <w:p w14:paraId="6494B018" w14:textId="77777777" w:rsidR="00810F40" w:rsidRDefault="00810F40" w:rsidP="00810F40">
            <w:pPr>
              <w:pStyle w:val="-Spiegelstrichliste"/>
              <w:numPr>
                <w:ilvl w:val="0"/>
                <w:numId w:val="0"/>
              </w:numPr>
              <w:ind w:left="246" w:hanging="246"/>
              <w:rPr>
                <w:rFonts w:ascii="Calibri" w:hAnsi="Calibri" w:cs="Arial"/>
              </w:rPr>
            </w:pPr>
            <w:r w:rsidRPr="00810F40">
              <w:rPr>
                <w:rFonts w:ascii="Calibri" w:hAnsi="Calibri" w:cs="Arial"/>
              </w:rPr>
              <w:t xml:space="preserve">Von zwei Personen aus der Gruppe wird ein Körperumriss gezeichnet, indem großes Papier oder </w:t>
            </w:r>
            <w:proofErr w:type="gramStart"/>
            <w:r w:rsidRPr="00810F40">
              <w:rPr>
                <w:rFonts w:ascii="Calibri" w:hAnsi="Calibri" w:cs="Arial"/>
              </w:rPr>
              <w:t>etwas ähnliches</w:t>
            </w:r>
            <w:proofErr w:type="gramEnd"/>
            <w:r w:rsidRPr="00810F40">
              <w:rPr>
                <w:rFonts w:ascii="Calibri" w:hAnsi="Calibri" w:cs="Arial"/>
              </w:rPr>
              <w:t xml:space="preserve"> auf den Boden gelegt wird. Diese Körperumrisse repräsentieren jeweils eine „Frau“ und einen „Mann“. </w:t>
            </w:r>
          </w:p>
          <w:p w14:paraId="6397447A" w14:textId="77777777" w:rsidR="00810F40" w:rsidRDefault="00810F40" w:rsidP="00810F40">
            <w:pPr>
              <w:pStyle w:val="-Spiegelstrichliste"/>
              <w:numPr>
                <w:ilvl w:val="0"/>
                <w:numId w:val="0"/>
              </w:numPr>
              <w:ind w:left="246" w:hanging="246"/>
              <w:rPr>
                <w:rFonts w:ascii="Calibri" w:hAnsi="Calibri" w:cs="Arial"/>
              </w:rPr>
            </w:pPr>
            <w:r w:rsidRPr="00810F40">
              <w:rPr>
                <w:rFonts w:ascii="Calibri" w:hAnsi="Calibri" w:cs="Arial"/>
              </w:rPr>
              <w:t>Die Teilnehmenden formulieren zunächst in Kleingruppen und dann im offenen Austausch an den Körpern Ansprüche</w:t>
            </w:r>
            <w:proofErr w:type="gramStart"/>
            <w:r w:rsidRPr="00810F40">
              <w:rPr>
                <w:rFonts w:ascii="Calibri" w:hAnsi="Calibri" w:cs="Arial"/>
              </w:rPr>
              <w:t>, Begriffe</w:t>
            </w:r>
            <w:proofErr w:type="gramEnd"/>
            <w:r w:rsidRPr="00810F40">
              <w:rPr>
                <w:rFonts w:ascii="Calibri" w:hAnsi="Calibri" w:cs="Arial"/>
              </w:rPr>
              <w:t xml:space="preserve"> oder ähnliches, die ihrer Meinung nach mit männlichen/weiblichen Körpern </w:t>
            </w:r>
            <w:r>
              <w:rPr>
                <w:rFonts w:ascii="Calibri" w:hAnsi="Calibri" w:cs="Arial"/>
              </w:rPr>
              <w:t xml:space="preserve">verbunden sind. </w:t>
            </w:r>
          </w:p>
          <w:p w14:paraId="40D5A6C4" w14:textId="32068F57" w:rsidR="00810F40" w:rsidRDefault="00810F40" w:rsidP="00810F40">
            <w:pPr>
              <w:pStyle w:val="-Spiegelstrichliste"/>
              <w:numPr>
                <w:ilvl w:val="0"/>
                <w:numId w:val="0"/>
              </w:numPr>
              <w:ind w:left="246" w:hanging="246"/>
              <w:rPr>
                <w:rFonts w:ascii="Calibri" w:hAnsi="Calibri" w:cs="Arial"/>
              </w:rPr>
            </w:pPr>
            <w:r>
              <w:rPr>
                <w:rFonts w:ascii="Calibri" w:hAnsi="Calibri" w:cs="Arial"/>
              </w:rPr>
              <w:t>Dies sollte zugespitzt (aber nicht nur) auf digitale Spiele erfolgen</w:t>
            </w:r>
          </w:p>
          <w:p w14:paraId="1C3D06ED" w14:textId="77777777" w:rsidR="00810F40" w:rsidRDefault="00810F40" w:rsidP="00810F40">
            <w:pPr>
              <w:pStyle w:val="-Spiegelstrichliste"/>
              <w:numPr>
                <w:ilvl w:val="0"/>
                <w:numId w:val="26"/>
              </w:numPr>
              <w:rPr>
                <w:rFonts w:ascii="Calibri" w:hAnsi="Calibri" w:cs="Arial"/>
              </w:rPr>
            </w:pPr>
            <w:r w:rsidRPr="00810F40">
              <w:rPr>
                <w:rFonts w:ascii="Calibri" w:hAnsi="Calibri" w:cs="Arial"/>
              </w:rPr>
              <w:t>Beispiel: „Frau“ muss lange Haare haben und entweder verheiratet sein oder Sexarbeiterin. „Mann“ mus</w:t>
            </w:r>
            <w:r>
              <w:rPr>
                <w:rFonts w:ascii="Calibri" w:hAnsi="Calibri" w:cs="Arial"/>
              </w:rPr>
              <w:t>s muskulös sein</w:t>
            </w:r>
            <w:r w:rsidRPr="00810F40">
              <w:rPr>
                <w:rFonts w:ascii="Calibri" w:hAnsi="Calibri" w:cs="Arial"/>
              </w:rPr>
              <w:t xml:space="preserve">. </w:t>
            </w:r>
          </w:p>
          <w:p w14:paraId="59D1CB6C" w14:textId="77777777" w:rsidR="00810F40" w:rsidRDefault="00810F40" w:rsidP="00810F40">
            <w:pPr>
              <w:pStyle w:val="-Spiegelstrichliste"/>
              <w:numPr>
                <w:ilvl w:val="0"/>
                <w:numId w:val="0"/>
              </w:numPr>
              <w:ind w:left="246" w:hanging="246"/>
              <w:rPr>
                <w:rFonts w:ascii="Calibri" w:hAnsi="Calibri" w:cs="Arial"/>
              </w:rPr>
            </w:pPr>
          </w:p>
          <w:p w14:paraId="1ABFC749" w14:textId="77777777" w:rsidR="00810F40" w:rsidRDefault="00810F40" w:rsidP="00810F40">
            <w:pPr>
              <w:pStyle w:val="-Spiegelstrichliste"/>
              <w:numPr>
                <w:ilvl w:val="0"/>
                <w:numId w:val="0"/>
              </w:numPr>
              <w:ind w:left="246" w:hanging="246"/>
              <w:rPr>
                <w:rFonts w:ascii="Calibri" w:hAnsi="Calibri" w:cs="Arial"/>
              </w:rPr>
            </w:pPr>
            <w:r>
              <w:rPr>
                <w:rFonts w:ascii="Calibri" w:hAnsi="Calibri" w:cs="Arial"/>
              </w:rPr>
              <w:t xml:space="preserve">Das „Ergebnis“ dient </w:t>
            </w:r>
            <w:r w:rsidRPr="00810F40">
              <w:rPr>
                <w:rFonts w:ascii="Calibri" w:hAnsi="Calibri" w:cs="Arial"/>
              </w:rPr>
              <w:t>als Gesprächsgrundlage, inwiefern sich Gesellschaft in digitalen Spielen widerspiegelt – und umgekehrt.</w:t>
            </w:r>
            <w:r>
              <w:rPr>
                <w:rFonts w:ascii="Calibri" w:hAnsi="Calibri" w:cs="Arial"/>
              </w:rPr>
              <w:t xml:space="preserve"> </w:t>
            </w:r>
          </w:p>
          <w:p w14:paraId="33E0C323" w14:textId="77777777" w:rsidR="00810F40" w:rsidRDefault="00810F40" w:rsidP="00810F40">
            <w:pPr>
              <w:pStyle w:val="-Spiegelstrichliste"/>
              <w:numPr>
                <w:ilvl w:val="0"/>
                <w:numId w:val="26"/>
              </w:numPr>
              <w:rPr>
                <w:rFonts w:ascii="Calibri" w:hAnsi="Calibri" w:cs="Arial"/>
              </w:rPr>
            </w:pPr>
            <w:r>
              <w:rPr>
                <w:rFonts w:ascii="Calibri" w:hAnsi="Calibri" w:cs="Arial"/>
              </w:rPr>
              <w:t xml:space="preserve">Was wäre wünschenswert? </w:t>
            </w:r>
          </w:p>
          <w:p w14:paraId="1B1C8483" w14:textId="44FD7711" w:rsidR="00810F40" w:rsidRPr="00810F40" w:rsidRDefault="00810F40" w:rsidP="00810F40">
            <w:pPr>
              <w:pStyle w:val="-Spiegelstrichliste"/>
              <w:numPr>
                <w:ilvl w:val="0"/>
                <w:numId w:val="26"/>
              </w:numPr>
              <w:rPr>
                <w:rFonts w:ascii="Calibri" w:hAnsi="Calibri" w:cs="Arial"/>
              </w:rPr>
            </w:pPr>
            <w:r>
              <w:rPr>
                <w:rFonts w:ascii="Calibri" w:hAnsi="Calibri" w:cs="Arial"/>
              </w:rPr>
              <w:t>Was nervt am meisten?</w:t>
            </w:r>
          </w:p>
          <w:p w14:paraId="7EB0C7B5" w14:textId="77777777" w:rsidR="00AB346A" w:rsidRPr="004B7D8E" w:rsidRDefault="00AB346A" w:rsidP="00B624DB">
            <w:pPr>
              <w:pStyle w:val="-Spiegelstrichliste"/>
              <w:numPr>
                <w:ilvl w:val="0"/>
                <w:numId w:val="0"/>
              </w:numPr>
              <w:ind w:left="246" w:hanging="246"/>
              <w:rPr>
                <w:rFonts w:ascii="Calibri" w:hAnsi="Calibri" w:cs="Arial"/>
              </w:rPr>
            </w:pPr>
          </w:p>
        </w:tc>
      </w:tr>
      <w:tr w:rsidR="00AB346A" w:rsidRPr="004B7D8E" w14:paraId="1BD9D884" w14:textId="77777777" w:rsidTr="00B624DB">
        <w:tc>
          <w:tcPr>
            <w:tcW w:w="2093" w:type="dxa"/>
          </w:tcPr>
          <w:p w14:paraId="5FF3E352" w14:textId="3D2AEFEF" w:rsidR="00AB346A" w:rsidRPr="004B7D8E" w:rsidRDefault="00810F40" w:rsidP="00B624DB">
            <w:pPr>
              <w:rPr>
                <w:rFonts w:ascii="Calibri" w:hAnsi="Calibri" w:cs="Arial"/>
                <w:szCs w:val="20"/>
              </w:rPr>
            </w:pPr>
            <w:r>
              <w:rPr>
                <w:rFonts w:ascii="Calibri" w:hAnsi="Calibri" w:cs="Arial"/>
                <w:szCs w:val="20"/>
              </w:rPr>
              <w:t>Variante 4</w:t>
            </w:r>
          </w:p>
          <w:p w14:paraId="2A64B0E2" w14:textId="282F976A" w:rsidR="00AB346A" w:rsidRPr="000D57D2" w:rsidRDefault="000D57D2" w:rsidP="00B624DB">
            <w:pPr>
              <w:rPr>
                <w:rFonts w:ascii="Calibri" w:hAnsi="Calibri" w:cs="Arial"/>
                <w:b/>
                <w:szCs w:val="20"/>
              </w:rPr>
            </w:pPr>
            <w:r>
              <w:rPr>
                <w:rFonts w:ascii="Calibri" w:hAnsi="Calibri" w:cs="Arial"/>
                <w:b/>
                <w:szCs w:val="20"/>
              </w:rPr>
              <w:t>„Der Körper als Collage“</w:t>
            </w:r>
          </w:p>
        </w:tc>
        <w:tc>
          <w:tcPr>
            <w:tcW w:w="7265" w:type="dxa"/>
            <w:vAlign w:val="center"/>
          </w:tcPr>
          <w:p w14:paraId="44C7F379" w14:textId="3751D8C6" w:rsidR="002F7C79" w:rsidRDefault="002F7C79" w:rsidP="002F7C79">
            <w:pPr>
              <w:ind w:right="277"/>
            </w:pPr>
            <w:r>
              <w:t xml:space="preserve">Wie in Variante 3 werden zunächst stilisierte Körperumrisse erstellt. </w:t>
            </w:r>
          </w:p>
          <w:p w14:paraId="78A399D7" w14:textId="77777777" w:rsidR="002F7C79" w:rsidRDefault="002F7C79" w:rsidP="002F7C79">
            <w:pPr>
              <w:ind w:right="277"/>
            </w:pPr>
          </w:p>
          <w:p w14:paraId="59F5ED95" w14:textId="77777777" w:rsidR="002F7C79" w:rsidRDefault="002F7C79" w:rsidP="002F7C79">
            <w:pPr>
              <w:ind w:right="277"/>
            </w:pPr>
            <w:r>
              <w:t xml:space="preserve">Anhand von Print-Medien zu digitalen Spielen (Beispiele: ausgedruckte Screenshots, Blog-Einträge, Zeitschriften-Beiträgen etc.), wird eine Collage auf den Umrissen erstellt. </w:t>
            </w:r>
          </w:p>
          <w:p w14:paraId="3586FAD3" w14:textId="4AA85C2C" w:rsidR="002F7C79" w:rsidRDefault="002F7C79" w:rsidP="002F7C79">
            <w:pPr>
              <w:ind w:right="277"/>
            </w:pPr>
            <w:r>
              <w:t xml:space="preserve">Dabei werden Auffälligkeiten </w:t>
            </w:r>
            <w:proofErr w:type="spellStart"/>
            <w:r>
              <w:t>geclustert</w:t>
            </w:r>
            <w:proofErr w:type="spellEnd"/>
            <w:r>
              <w:t xml:space="preserve">, um dies später thematisieren zu können (Beispiel: immer wieder große Brüste). </w:t>
            </w:r>
          </w:p>
          <w:p w14:paraId="37E4E52B" w14:textId="77777777" w:rsidR="002F7C79" w:rsidRDefault="002F7C79" w:rsidP="002F7C79">
            <w:pPr>
              <w:ind w:right="277"/>
            </w:pPr>
          </w:p>
          <w:p w14:paraId="16513FEE" w14:textId="06AD07D5" w:rsidR="002F7C79" w:rsidRDefault="002F7C79" w:rsidP="002F7C79">
            <w:pPr>
              <w:ind w:right="277"/>
            </w:pPr>
            <w:r>
              <w:t xml:space="preserve">Diese Variante kann auch einen guten Einstieg dafür bieten, über Geschlechterstereotype von Körpermodellen in digitalen Spielen zu reden. </w:t>
            </w:r>
          </w:p>
          <w:p w14:paraId="00998040" w14:textId="1198FF4D" w:rsidR="00AB346A" w:rsidRPr="004B7D8E" w:rsidRDefault="00AB346A" w:rsidP="00B624DB">
            <w:pPr>
              <w:pStyle w:val="-Spiegelstrichliste"/>
              <w:numPr>
                <w:ilvl w:val="0"/>
                <w:numId w:val="0"/>
              </w:numPr>
              <w:ind w:left="246" w:hanging="246"/>
              <w:rPr>
                <w:rFonts w:ascii="Calibri" w:hAnsi="Calibri" w:cs="Arial"/>
              </w:rPr>
            </w:pPr>
          </w:p>
        </w:tc>
      </w:tr>
    </w:tbl>
    <w:p w14:paraId="4068BA9D" w14:textId="77777777" w:rsidR="00F01382" w:rsidRDefault="00F01382" w:rsidP="00F01382">
      <w:pPr>
        <w:ind w:right="277"/>
      </w:pPr>
    </w:p>
    <w:p w14:paraId="51F91583" w14:textId="77777777" w:rsidR="00F01382" w:rsidRDefault="00F01382" w:rsidP="00F01382">
      <w:pPr>
        <w:ind w:right="277"/>
      </w:pPr>
    </w:p>
    <w:p w14:paraId="5BBB3574" w14:textId="77777777" w:rsidR="00F01382" w:rsidRPr="00303CE5" w:rsidRDefault="00F01382" w:rsidP="00F01382">
      <w:pPr>
        <w:ind w:right="277"/>
      </w:pPr>
    </w:p>
    <w:p w14:paraId="37FE8E70" w14:textId="77777777" w:rsidR="00F01382" w:rsidRDefault="00F01382" w:rsidP="00F01382"/>
    <w:p w14:paraId="453AB2AD" w14:textId="77777777" w:rsidR="00F01382" w:rsidRPr="004B7D8E" w:rsidRDefault="00F01382" w:rsidP="00885F09">
      <w:pPr>
        <w:rPr>
          <w:rFonts w:ascii="Calibri" w:hAnsi="Calibri" w:cs="Arial"/>
        </w:rPr>
      </w:pPr>
    </w:p>
    <w:sectPr w:rsidR="00F01382" w:rsidRPr="004B7D8E" w:rsidSect="00342269">
      <w:headerReference w:type="even" r:id="rId18"/>
      <w:headerReference w:type="default" r:id="rId19"/>
      <w:footerReference w:type="default" r:id="rId20"/>
      <w:headerReference w:type="first" r:id="rId21"/>
      <w:type w:val="continuous"/>
      <w:pgSz w:w="11906" w:h="16838"/>
      <w:pgMar w:top="1560" w:right="1133" w:bottom="425" w:left="1418" w:header="567"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3B304" w14:textId="77777777" w:rsidR="00743681" w:rsidRDefault="00743681" w:rsidP="000240A6">
      <w:pPr>
        <w:spacing w:after="0" w:line="240" w:lineRule="auto"/>
      </w:pPr>
      <w:r>
        <w:separator/>
      </w:r>
    </w:p>
  </w:endnote>
  <w:endnote w:type="continuationSeparator" w:id="0">
    <w:p w14:paraId="4017B80D" w14:textId="77777777" w:rsidR="00743681" w:rsidRDefault="00743681" w:rsidP="00024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Segoe UI">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ellenraster"/>
      <w:tblW w:w="9781" w:type="dxa"/>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5"/>
    </w:tblGrid>
    <w:tr w:rsidR="00743681" w14:paraId="1CE498D2" w14:textId="77777777" w:rsidTr="00C26AAF">
      <w:tc>
        <w:tcPr>
          <w:tcW w:w="6096" w:type="dxa"/>
          <w:vAlign w:val="center"/>
        </w:tcPr>
        <w:p w14:paraId="3AC3CE56" w14:textId="77777777" w:rsidR="00743681" w:rsidRPr="000C597A" w:rsidRDefault="00743681" w:rsidP="00D41F3F">
          <w:pPr>
            <w:pStyle w:val="Fuzeile"/>
            <w:tabs>
              <w:tab w:val="clear" w:pos="9072"/>
              <w:tab w:val="right" w:pos="9356"/>
            </w:tabs>
            <w:rPr>
              <w:sz w:val="24"/>
              <w:szCs w:val="24"/>
            </w:rPr>
          </w:pPr>
          <w:r w:rsidRPr="000C597A">
            <w:rPr>
              <w:noProof/>
              <w:sz w:val="24"/>
              <w:szCs w:val="24"/>
              <w:lang w:eastAsia="de-DE"/>
            </w:rPr>
            <w:drawing>
              <wp:anchor distT="0" distB="0" distL="114300" distR="114300" simplePos="0" relativeHeight="251662336" behindDoc="0" locked="0" layoutInCell="1" allowOverlap="1" wp14:anchorId="1564DA49" wp14:editId="5916E50E">
                <wp:simplePos x="0" y="0"/>
                <wp:positionH relativeFrom="column">
                  <wp:posOffset>833755</wp:posOffset>
                </wp:positionH>
                <wp:positionV relativeFrom="paragraph">
                  <wp:posOffset>10795</wp:posOffset>
                </wp:positionV>
                <wp:extent cx="1569085" cy="449580"/>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elraum-und-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085" cy="449580"/>
                        </a:xfrm>
                        <a:prstGeom prst="rect">
                          <a:avLst/>
                        </a:prstGeom>
                      </pic:spPr>
                    </pic:pic>
                  </a:graphicData>
                </a:graphic>
                <wp14:sizeRelH relativeFrom="margin">
                  <wp14:pctWidth>0</wp14:pctWidth>
                </wp14:sizeRelH>
                <wp14:sizeRelV relativeFrom="margin">
                  <wp14:pctHeight>0</wp14:pctHeight>
                </wp14:sizeRelV>
              </wp:anchor>
            </w:drawing>
          </w:r>
        </w:p>
        <w:p w14:paraId="04CF7D95" w14:textId="77777777" w:rsidR="00743681" w:rsidRPr="00D41F3F" w:rsidRDefault="00743681" w:rsidP="00D41F3F">
          <w:pPr>
            <w:pStyle w:val="Fuzeile"/>
            <w:tabs>
              <w:tab w:val="clear" w:pos="4536"/>
              <w:tab w:val="clear" w:pos="9072"/>
              <w:tab w:val="left" w:pos="3936"/>
              <w:tab w:val="right" w:pos="9356"/>
            </w:tabs>
            <w:rPr>
              <w:szCs w:val="20"/>
            </w:rPr>
          </w:pPr>
          <w:r w:rsidRPr="00D41F3F">
            <w:rPr>
              <w:szCs w:val="20"/>
            </w:rPr>
            <w:t>Methode von:</w:t>
          </w:r>
          <w:r w:rsidRPr="00D41F3F">
            <w:rPr>
              <w:szCs w:val="20"/>
            </w:rPr>
            <w:tab/>
          </w:r>
          <w:hyperlink r:id="rId2" w:history="1">
            <w:r w:rsidRPr="00D41F3F">
              <w:rPr>
                <w:rStyle w:val="Link"/>
                <w:szCs w:val="20"/>
              </w:rPr>
              <w:t>th-koeln.de/</w:t>
            </w:r>
            <w:proofErr w:type="spellStart"/>
            <w:r w:rsidRPr="00D41F3F">
              <w:rPr>
                <w:rStyle w:val="Link"/>
                <w:szCs w:val="20"/>
              </w:rPr>
              <w:t>spielraum</w:t>
            </w:r>
            <w:proofErr w:type="spellEnd"/>
          </w:hyperlink>
        </w:p>
        <w:p w14:paraId="2711636B" w14:textId="77777777" w:rsidR="00743681" w:rsidRPr="00D41F3F" w:rsidRDefault="00743681" w:rsidP="00D41F3F">
          <w:pPr>
            <w:pStyle w:val="Fuzeile"/>
            <w:tabs>
              <w:tab w:val="clear" w:pos="9072"/>
              <w:tab w:val="right" w:pos="9356"/>
            </w:tabs>
            <w:rPr>
              <w:szCs w:val="20"/>
            </w:rPr>
          </w:pPr>
        </w:p>
      </w:tc>
      <w:tc>
        <w:tcPr>
          <w:tcW w:w="3685" w:type="dxa"/>
          <w:vAlign w:val="center"/>
        </w:tcPr>
        <w:p w14:paraId="611FD2BD" w14:textId="77777777" w:rsidR="00743681" w:rsidRDefault="00743681" w:rsidP="002D43B0">
          <w:pPr>
            <w:pStyle w:val="Fuzeile"/>
            <w:tabs>
              <w:tab w:val="clear" w:pos="9072"/>
              <w:tab w:val="right" w:pos="9356"/>
            </w:tabs>
            <w:rPr>
              <w:szCs w:val="20"/>
            </w:rPr>
          </w:pPr>
          <w:r>
            <w:rPr>
              <w:szCs w:val="20"/>
            </w:rPr>
            <w:t xml:space="preserve">Bereitgestellt auf </w:t>
          </w:r>
          <w:hyperlink r:id="rId3" w:history="1">
            <w:r>
              <w:rPr>
                <w:rStyle w:val="Link"/>
                <w:szCs w:val="20"/>
              </w:rPr>
              <w:t>d</w:t>
            </w:r>
            <w:r w:rsidRPr="00EF5D4A">
              <w:rPr>
                <w:rStyle w:val="Link"/>
                <w:szCs w:val="20"/>
              </w:rPr>
              <w:t>igitale-</w:t>
            </w:r>
            <w:r>
              <w:rPr>
                <w:rStyle w:val="Link"/>
                <w:szCs w:val="20"/>
              </w:rPr>
              <w:t>s</w:t>
            </w:r>
            <w:r w:rsidRPr="00EF5D4A">
              <w:rPr>
                <w:rStyle w:val="Link"/>
                <w:szCs w:val="20"/>
              </w:rPr>
              <w:t>pielewelten.de</w:t>
            </w:r>
          </w:hyperlink>
        </w:p>
      </w:tc>
    </w:tr>
  </w:tbl>
  <w:p w14:paraId="08C762F2" w14:textId="77777777" w:rsidR="00743681" w:rsidRPr="0030352E" w:rsidRDefault="00743681" w:rsidP="00D41F3F">
    <w:pPr>
      <w:pStyle w:val="Fuzeile"/>
      <w:tabs>
        <w:tab w:val="clear" w:pos="9072"/>
        <w:tab w:val="right" w:pos="9356"/>
      </w:tabs>
      <w:rPr>
        <w:szCs w:val="20"/>
      </w:rPr>
    </w:pPr>
    <w:r>
      <w:rPr>
        <w:szCs w:val="20"/>
      </w:rPr>
      <w:tab/>
    </w:r>
    <w:r>
      <w:rPr>
        <w:szCs w:val="20"/>
      </w:rPr>
      <w:tab/>
      <w:t xml:space="preserve"> </w:t>
    </w:r>
  </w:p>
  <w:p w14:paraId="642B894C" w14:textId="77777777" w:rsidR="00743681" w:rsidRDefault="00743681" w:rsidP="00D41F3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011CC" w14:textId="77777777" w:rsidR="00743681" w:rsidRDefault="00743681" w:rsidP="000240A6">
      <w:pPr>
        <w:spacing w:after="0" w:line="240" w:lineRule="auto"/>
      </w:pPr>
      <w:r>
        <w:separator/>
      </w:r>
    </w:p>
  </w:footnote>
  <w:footnote w:type="continuationSeparator" w:id="0">
    <w:p w14:paraId="224FEE17" w14:textId="77777777" w:rsidR="00743681" w:rsidRDefault="00743681" w:rsidP="000240A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813724" w14:textId="77777777" w:rsidR="00743681" w:rsidRDefault="00025319">
    <w:pPr>
      <w:pStyle w:val="Kopfzeile"/>
    </w:pPr>
    <w:r>
      <w:rPr>
        <w:noProof/>
        <w:lang w:eastAsia="de-DE"/>
      </w:rPr>
      <w:pict w14:anchorId="31912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3" o:spid="_x0000_s2053" type="#_x0000_t75" style="position:absolute;margin-left:0;margin-top:0;width:595.2pt;height:841.9pt;z-index:-251657216;mso-position-horizontal:center;mso-position-horizontal-relative:margin;mso-position-vertical:center;mso-position-vertical-relative:margin" o:allowincell="f">
          <v:imagedata r:id="rId1" o:title="160305 GamesCamp Ethik und Games - DinA4 Aushang-H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EBD6DF" w14:textId="77777777" w:rsidR="00743681" w:rsidRDefault="00025319" w:rsidP="0045167B">
    <w:pPr>
      <w:pBdr>
        <w:bottom w:val="single" w:sz="4" w:space="1" w:color="auto"/>
      </w:pBdr>
      <w:tabs>
        <w:tab w:val="right" w:pos="9356"/>
      </w:tabs>
      <w:ind w:right="-1"/>
    </w:pPr>
    <w:r>
      <w:rPr>
        <w:noProof/>
        <w:szCs w:val="20"/>
        <w:lang w:eastAsia="de-DE"/>
      </w:rPr>
      <w:pict w14:anchorId="29B4B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4" o:spid="_x0000_s2054" type="#_x0000_t75" style="position:absolute;margin-left:-63.85pt;margin-top:-57.9pt;width:595.2pt;height:841.9pt;z-index:-251656192;mso-position-horizontal-relative:margin;mso-position-vertical-relative:margin" o:allowincell="f">
          <v:imagedata r:id="rId1" o:title="160305 GamesCamp Ethik und Games - DinA4 Aushang-HG"/>
          <w10:wrap anchorx="margin" anchory="margin"/>
        </v:shape>
      </w:pict>
    </w:r>
    <w:r w:rsidR="00743681">
      <w:rPr>
        <w:szCs w:val="20"/>
      </w:rPr>
      <w:t>Von Ritterinnen und Prinzen</w:t>
    </w:r>
    <w:r w:rsidR="00743681">
      <w:rPr>
        <w:szCs w:val="20"/>
      </w:rPr>
      <w:tab/>
    </w:r>
    <w:r w:rsidR="00743681" w:rsidRPr="0030352E">
      <w:rPr>
        <w:szCs w:val="20"/>
      </w:rPr>
      <w:t xml:space="preserve">Seite </w:t>
    </w:r>
    <w:sdt>
      <w:sdtPr>
        <w:rPr>
          <w:szCs w:val="20"/>
        </w:rPr>
        <w:id w:val="1749236912"/>
        <w:docPartObj>
          <w:docPartGallery w:val="Page Numbers (Bottom of Page)"/>
          <w:docPartUnique/>
        </w:docPartObj>
      </w:sdtPr>
      <w:sdtEndPr/>
      <w:sdtContent>
        <w:r w:rsidR="00743681" w:rsidRPr="0030352E">
          <w:rPr>
            <w:szCs w:val="20"/>
          </w:rPr>
          <w:fldChar w:fldCharType="begin"/>
        </w:r>
        <w:r w:rsidR="00743681" w:rsidRPr="0030352E">
          <w:rPr>
            <w:szCs w:val="20"/>
          </w:rPr>
          <w:instrText>PAGE   \* MERGEFORMAT</w:instrText>
        </w:r>
        <w:r w:rsidR="00743681" w:rsidRPr="0030352E">
          <w:rPr>
            <w:szCs w:val="20"/>
          </w:rPr>
          <w:fldChar w:fldCharType="separate"/>
        </w:r>
        <w:r>
          <w:rPr>
            <w:noProof/>
            <w:szCs w:val="20"/>
          </w:rPr>
          <w:t>1</w:t>
        </w:r>
        <w:r w:rsidR="00743681" w:rsidRPr="0030352E">
          <w:rPr>
            <w:szCs w:val="20"/>
          </w:rPr>
          <w:fldChar w:fldCharType="end"/>
        </w:r>
        <w:r w:rsidR="00743681" w:rsidRPr="0030352E">
          <w:rPr>
            <w:szCs w:val="20"/>
          </w:rPr>
          <w:t>/</w:t>
        </w:r>
        <w:r w:rsidR="00743681" w:rsidRPr="0030352E">
          <w:rPr>
            <w:szCs w:val="20"/>
          </w:rPr>
          <w:fldChar w:fldCharType="begin"/>
        </w:r>
        <w:r w:rsidR="00743681" w:rsidRPr="0030352E">
          <w:rPr>
            <w:szCs w:val="20"/>
          </w:rPr>
          <w:instrText xml:space="preserve"> NUMPAGES  \* Arabic  \* MERGEFORMAT </w:instrText>
        </w:r>
        <w:r w:rsidR="00743681" w:rsidRPr="0030352E">
          <w:rPr>
            <w:szCs w:val="20"/>
          </w:rPr>
          <w:fldChar w:fldCharType="separate"/>
        </w:r>
        <w:r>
          <w:rPr>
            <w:noProof/>
            <w:szCs w:val="20"/>
          </w:rPr>
          <w:t>6</w:t>
        </w:r>
        <w:r w:rsidR="00743681" w:rsidRPr="0030352E">
          <w:rPr>
            <w:noProof/>
            <w:szCs w:val="20"/>
          </w:rPr>
          <w:fldChar w:fldCharType="end"/>
        </w: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47DC34" w14:textId="77777777" w:rsidR="00743681" w:rsidRDefault="00025319">
    <w:pPr>
      <w:pStyle w:val="Kopfzeile"/>
    </w:pPr>
    <w:r>
      <w:rPr>
        <w:noProof/>
        <w:lang w:eastAsia="de-DE"/>
      </w:rPr>
      <w:pict w14:anchorId="5E5E2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2" o:spid="_x0000_s2052" type="#_x0000_t75" style="position:absolute;margin-left:0;margin-top:0;width:595.2pt;height:841.9pt;z-index:-251658240;mso-position-horizontal:center;mso-position-horizontal-relative:margin;mso-position-vertical:center;mso-position-vertical-relative:margin" o:allowincell="f">
          <v:imagedata r:id="rId1" o:title="160305 GamesCamp Ethik und Games - DinA4 Aushang-H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DD6"/>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1">
    <w:nsid w:val="09832206"/>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2">
    <w:nsid w:val="0B8F15E4"/>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4C1103"/>
    <w:multiLevelType w:val="hybridMultilevel"/>
    <w:tmpl w:val="7EEEF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1B7CBE"/>
    <w:multiLevelType w:val="hybridMultilevel"/>
    <w:tmpl w:val="95044EE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956BC"/>
    <w:multiLevelType w:val="hybridMultilevel"/>
    <w:tmpl w:val="6948556E"/>
    <w:lvl w:ilvl="0" w:tplc="F7AC43E6">
      <w:numFmt w:val="bullet"/>
      <w:lvlText w:val="-"/>
      <w:lvlJc w:val="left"/>
      <w:pPr>
        <w:ind w:left="753" w:hanging="360"/>
      </w:pPr>
      <w:rPr>
        <w:rFonts w:ascii="Verdana" w:eastAsia="Lucida Sans Unicode" w:hAnsi="Verdana" w:cs="Times New Roman"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6">
    <w:nsid w:val="19476060"/>
    <w:multiLevelType w:val="hybridMultilevel"/>
    <w:tmpl w:val="338A826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84D5F4E"/>
    <w:multiLevelType w:val="hybridMultilevel"/>
    <w:tmpl w:val="0BC61646"/>
    <w:lvl w:ilvl="0" w:tplc="F45E4EE4">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8BE3D90"/>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9">
    <w:nsid w:val="2C38295D"/>
    <w:multiLevelType w:val="hybridMultilevel"/>
    <w:tmpl w:val="6BBA56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1FF30AF"/>
    <w:multiLevelType w:val="hybridMultilevel"/>
    <w:tmpl w:val="B45A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BF00E0"/>
    <w:multiLevelType w:val="hybridMultilevel"/>
    <w:tmpl w:val="150CAFFE"/>
    <w:lvl w:ilvl="0" w:tplc="F45E4EE4">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1D43F2"/>
    <w:multiLevelType w:val="hybridMultilevel"/>
    <w:tmpl w:val="FF46E7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B364389"/>
    <w:multiLevelType w:val="hybridMultilevel"/>
    <w:tmpl w:val="1250C942"/>
    <w:lvl w:ilvl="0" w:tplc="0407000B">
      <w:start w:val="1"/>
      <w:numFmt w:val="bullet"/>
      <w:lvlText w:val=""/>
      <w:lvlJc w:val="left"/>
      <w:pPr>
        <w:ind w:left="606" w:hanging="360"/>
      </w:pPr>
      <w:rPr>
        <w:rFonts w:ascii="Wingdings" w:hAnsi="Wingdings" w:hint="default"/>
      </w:rPr>
    </w:lvl>
    <w:lvl w:ilvl="1" w:tplc="04070003" w:tentative="1">
      <w:start w:val="1"/>
      <w:numFmt w:val="bullet"/>
      <w:lvlText w:val="o"/>
      <w:lvlJc w:val="left"/>
      <w:pPr>
        <w:ind w:left="1326" w:hanging="360"/>
      </w:pPr>
      <w:rPr>
        <w:rFonts w:ascii="Courier New" w:hAnsi="Courier New" w:hint="default"/>
      </w:rPr>
    </w:lvl>
    <w:lvl w:ilvl="2" w:tplc="04070005" w:tentative="1">
      <w:start w:val="1"/>
      <w:numFmt w:val="bullet"/>
      <w:lvlText w:val=""/>
      <w:lvlJc w:val="left"/>
      <w:pPr>
        <w:ind w:left="2046" w:hanging="360"/>
      </w:pPr>
      <w:rPr>
        <w:rFonts w:ascii="Wingdings" w:hAnsi="Wingdings" w:hint="default"/>
      </w:rPr>
    </w:lvl>
    <w:lvl w:ilvl="3" w:tplc="04070001" w:tentative="1">
      <w:start w:val="1"/>
      <w:numFmt w:val="bullet"/>
      <w:lvlText w:val=""/>
      <w:lvlJc w:val="left"/>
      <w:pPr>
        <w:ind w:left="2766" w:hanging="360"/>
      </w:pPr>
      <w:rPr>
        <w:rFonts w:ascii="Symbol" w:hAnsi="Symbol" w:hint="default"/>
      </w:rPr>
    </w:lvl>
    <w:lvl w:ilvl="4" w:tplc="04070003" w:tentative="1">
      <w:start w:val="1"/>
      <w:numFmt w:val="bullet"/>
      <w:lvlText w:val="o"/>
      <w:lvlJc w:val="left"/>
      <w:pPr>
        <w:ind w:left="3486" w:hanging="360"/>
      </w:pPr>
      <w:rPr>
        <w:rFonts w:ascii="Courier New" w:hAnsi="Courier New" w:hint="default"/>
      </w:rPr>
    </w:lvl>
    <w:lvl w:ilvl="5" w:tplc="04070005" w:tentative="1">
      <w:start w:val="1"/>
      <w:numFmt w:val="bullet"/>
      <w:lvlText w:val=""/>
      <w:lvlJc w:val="left"/>
      <w:pPr>
        <w:ind w:left="4206" w:hanging="360"/>
      </w:pPr>
      <w:rPr>
        <w:rFonts w:ascii="Wingdings" w:hAnsi="Wingdings" w:hint="default"/>
      </w:rPr>
    </w:lvl>
    <w:lvl w:ilvl="6" w:tplc="04070001" w:tentative="1">
      <w:start w:val="1"/>
      <w:numFmt w:val="bullet"/>
      <w:lvlText w:val=""/>
      <w:lvlJc w:val="left"/>
      <w:pPr>
        <w:ind w:left="4926" w:hanging="360"/>
      </w:pPr>
      <w:rPr>
        <w:rFonts w:ascii="Symbol" w:hAnsi="Symbol" w:hint="default"/>
      </w:rPr>
    </w:lvl>
    <w:lvl w:ilvl="7" w:tplc="04070003" w:tentative="1">
      <w:start w:val="1"/>
      <w:numFmt w:val="bullet"/>
      <w:lvlText w:val="o"/>
      <w:lvlJc w:val="left"/>
      <w:pPr>
        <w:ind w:left="5646" w:hanging="360"/>
      </w:pPr>
      <w:rPr>
        <w:rFonts w:ascii="Courier New" w:hAnsi="Courier New" w:hint="default"/>
      </w:rPr>
    </w:lvl>
    <w:lvl w:ilvl="8" w:tplc="04070005" w:tentative="1">
      <w:start w:val="1"/>
      <w:numFmt w:val="bullet"/>
      <w:lvlText w:val=""/>
      <w:lvlJc w:val="left"/>
      <w:pPr>
        <w:ind w:left="6366" w:hanging="360"/>
      </w:pPr>
      <w:rPr>
        <w:rFonts w:ascii="Wingdings" w:hAnsi="Wingdings" w:hint="default"/>
      </w:rPr>
    </w:lvl>
  </w:abstractNum>
  <w:abstractNum w:abstractNumId="14">
    <w:nsid w:val="41A64D35"/>
    <w:multiLevelType w:val="hybridMultilevel"/>
    <w:tmpl w:val="D27A2038"/>
    <w:lvl w:ilvl="0" w:tplc="97E2361A">
      <w:start w:val="1"/>
      <w:numFmt w:val="decimal"/>
      <w:lvlText w:val="%1."/>
      <w:lvlJc w:val="left"/>
      <w:pPr>
        <w:ind w:left="450" w:hanging="360"/>
      </w:pPr>
      <w:rPr>
        <w:rFonts w:hint="default"/>
      </w:rPr>
    </w:lvl>
    <w:lvl w:ilvl="1" w:tplc="04070019" w:tentative="1">
      <w:start w:val="1"/>
      <w:numFmt w:val="lowerLetter"/>
      <w:lvlText w:val="%2."/>
      <w:lvlJc w:val="left"/>
      <w:pPr>
        <w:ind w:left="1170" w:hanging="360"/>
      </w:pPr>
    </w:lvl>
    <w:lvl w:ilvl="2" w:tplc="0407001B" w:tentative="1">
      <w:start w:val="1"/>
      <w:numFmt w:val="lowerRoman"/>
      <w:lvlText w:val="%3."/>
      <w:lvlJc w:val="right"/>
      <w:pPr>
        <w:ind w:left="1890" w:hanging="180"/>
      </w:pPr>
    </w:lvl>
    <w:lvl w:ilvl="3" w:tplc="0407000F" w:tentative="1">
      <w:start w:val="1"/>
      <w:numFmt w:val="decimal"/>
      <w:lvlText w:val="%4."/>
      <w:lvlJc w:val="left"/>
      <w:pPr>
        <w:ind w:left="2610" w:hanging="360"/>
      </w:pPr>
    </w:lvl>
    <w:lvl w:ilvl="4" w:tplc="04070019" w:tentative="1">
      <w:start w:val="1"/>
      <w:numFmt w:val="lowerLetter"/>
      <w:lvlText w:val="%5."/>
      <w:lvlJc w:val="left"/>
      <w:pPr>
        <w:ind w:left="3330" w:hanging="360"/>
      </w:pPr>
    </w:lvl>
    <w:lvl w:ilvl="5" w:tplc="0407001B" w:tentative="1">
      <w:start w:val="1"/>
      <w:numFmt w:val="lowerRoman"/>
      <w:lvlText w:val="%6."/>
      <w:lvlJc w:val="right"/>
      <w:pPr>
        <w:ind w:left="4050" w:hanging="180"/>
      </w:pPr>
    </w:lvl>
    <w:lvl w:ilvl="6" w:tplc="0407000F" w:tentative="1">
      <w:start w:val="1"/>
      <w:numFmt w:val="decimal"/>
      <w:lvlText w:val="%7."/>
      <w:lvlJc w:val="left"/>
      <w:pPr>
        <w:ind w:left="4770" w:hanging="360"/>
      </w:pPr>
    </w:lvl>
    <w:lvl w:ilvl="7" w:tplc="04070019" w:tentative="1">
      <w:start w:val="1"/>
      <w:numFmt w:val="lowerLetter"/>
      <w:lvlText w:val="%8."/>
      <w:lvlJc w:val="left"/>
      <w:pPr>
        <w:ind w:left="5490" w:hanging="360"/>
      </w:pPr>
    </w:lvl>
    <w:lvl w:ilvl="8" w:tplc="0407001B" w:tentative="1">
      <w:start w:val="1"/>
      <w:numFmt w:val="lowerRoman"/>
      <w:lvlText w:val="%9."/>
      <w:lvlJc w:val="right"/>
      <w:pPr>
        <w:ind w:left="6210" w:hanging="180"/>
      </w:pPr>
    </w:lvl>
  </w:abstractNum>
  <w:abstractNum w:abstractNumId="15">
    <w:nsid w:val="492A24FC"/>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CF1797A"/>
    <w:multiLevelType w:val="hybridMultilevel"/>
    <w:tmpl w:val="CB342304"/>
    <w:lvl w:ilvl="0" w:tplc="6DAE0BA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E4F04B0"/>
    <w:multiLevelType w:val="hybridMultilevel"/>
    <w:tmpl w:val="F49C9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86A1378"/>
    <w:multiLevelType w:val="multilevel"/>
    <w:tmpl w:val="6634539E"/>
    <w:lvl w:ilvl="0">
      <w:start w:val="1"/>
      <w:numFmt w:val="decimal"/>
      <w:lvlText w:val="%1."/>
      <w:lvlJc w:val="left"/>
      <w:pPr>
        <w:ind w:left="360" w:hanging="360"/>
      </w:pPr>
      <w:rPr>
        <w:rFonts w:hint="default"/>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19">
    <w:nsid w:val="5A8D09AE"/>
    <w:multiLevelType w:val="hybridMultilevel"/>
    <w:tmpl w:val="DFFEB32E"/>
    <w:lvl w:ilvl="0" w:tplc="04070001">
      <w:start w:val="1"/>
      <w:numFmt w:val="bullet"/>
      <w:lvlText w:val=""/>
      <w:lvlJc w:val="left"/>
      <w:pPr>
        <w:ind w:left="753" w:hanging="360"/>
      </w:pPr>
      <w:rPr>
        <w:rFonts w:ascii="Symbol" w:hAnsi="Symbol"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20">
    <w:nsid w:val="5C347ACA"/>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7917157"/>
    <w:multiLevelType w:val="hybridMultilevel"/>
    <w:tmpl w:val="C4CC550E"/>
    <w:lvl w:ilvl="0" w:tplc="0407000F">
      <w:start w:val="1"/>
      <w:numFmt w:val="decimal"/>
      <w:lvlText w:val="%1."/>
      <w:lvlJc w:val="left"/>
      <w:pPr>
        <w:ind w:left="1306" w:hanging="360"/>
      </w:pPr>
    </w:lvl>
    <w:lvl w:ilvl="1" w:tplc="04070019" w:tentative="1">
      <w:start w:val="1"/>
      <w:numFmt w:val="lowerLetter"/>
      <w:lvlText w:val="%2."/>
      <w:lvlJc w:val="left"/>
      <w:pPr>
        <w:ind w:left="2026" w:hanging="360"/>
      </w:pPr>
    </w:lvl>
    <w:lvl w:ilvl="2" w:tplc="0407001B" w:tentative="1">
      <w:start w:val="1"/>
      <w:numFmt w:val="lowerRoman"/>
      <w:lvlText w:val="%3."/>
      <w:lvlJc w:val="right"/>
      <w:pPr>
        <w:ind w:left="2746" w:hanging="180"/>
      </w:pPr>
    </w:lvl>
    <w:lvl w:ilvl="3" w:tplc="0407000F" w:tentative="1">
      <w:start w:val="1"/>
      <w:numFmt w:val="decimal"/>
      <w:lvlText w:val="%4."/>
      <w:lvlJc w:val="left"/>
      <w:pPr>
        <w:ind w:left="3466" w:hanging="360"/>
      </w:pPr>
    </w:lvl>
    <w:lvl w:ilvl="4" w:tplc="04070019" w:tentative="1">
      <w:start w:val="1"/>
      <w:numFmt w:val="lowerLetter"/>
      <w:lvlText w:val="%5."/>
      <w:lvlJc w:val="left"/>
      <w:pPr>
        <w:ind w:left="4186" w:hanging="360"/>
      </w:pPr>
    </w:lvl>
    <w:lvl w:ilvl="5" w:tplc="0407001B" w:tentative="1">
      <w:start w:val="1"/>
      <w:numFmt w:val="lowerRoman"/>
      <w:lvlText w:val="%6."/>
      <w:lvlJc w:val="right"/>
      <w:pPr>
        <w:ind w:left="4906" w:hanging="180"/>
      </w:pPr>
    </w:lvl>
    <w:lvl w:ilvl="6" w:tplc="0407000F" w:tentative="1">
      <w:start w:val="1"/>
      <w:numFmt w:val="decimal"/>
      <w:lvlText w:val="%7."/>
      <w:lvlJc w:val="left"/>
      <w:pPr>
        <w:ind w:left="5626" w:hanging="360"/>
      </w:pPr>
    </w:lvl>
    <w:lvl w:ilvl="7" w:tplc="04070019" w:tentative="1">
      <w:start w:val="1"/>
      <w:numFmt w:val="lowerLetter"/>
      <w:lvlText w:val="%8."/>
      <w:lvlJc w:val="left"/>
      <w:pPr>
        <w:ind w:left="6346" w:hanging="360"/>
      </w:pPr>
    </w:lvl>
    <w:lvl w:ilvl="8" w:tplc="0407001B" w:tentative="1">
      <w:start w:val="1"/>
      <w:numFmt w:val="lowerRoman"/>
      <w:lvlText w:val="%9."/>
      <w:lvlJc w:val="right"/>
      <w:pPr>
        <w:ind w:left="7066" w:hanging="180"/>
      </w:pPr>
    </w:lvl>
  </w:abstractNum>
  <w:abstractNum w:abstractNumId="22">
    <w:nsid w:val="72544CC0"/>
    <w:multiLevelType w:val="hybridMultilevel"/>
    <w:tmpl w:val="EA1A7C18"/>
    <w:lvl w:ilvl="0" w:tplc="2B0499CC">
      <w:start w:val="1"/>
      <w:numFmt w:val="bullet"/>
      <w:pStyle w:val="-Spiegelstrichliste"/>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5947FF2"/>
    <w:multiLevelType w:val="hybridMultilevel"/>
    <w:tmpl w:val="0F8603D6"/>
    <w:lvl w:ilvl="0" w:tplc="490E0B9E">
      <w:start w:val="1"/>
      <w:numFmt w:val="bullet"/>
      <w:lvlText w:val="-"/>
      <w:lvlJc w:val="left"/>
      <w:pPr>
        <w:ind w:left="720" w:hanging="360"/>
      </w:pPr>
      <w:rPr>
        <w:rFonts w:ascii="Times New Roman" w:eastAsia="ＭＳ 明朝" w:hAnsi="Times New Roman"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B3566E1"/>
    <w:multiLevelType w:val="hybridMultilevel"/>
    <w:tmpl w:val="0B18F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F830842"/>
    <w:multiLevelType w:val="multilevel"/>
    <w:tmpl w:val="03EE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
  </w:num>
  <w:num w:numId="3">
    <w:abstractNumId w:val="17"/>
  </w:num>
  <w:num w:numId="4">
    <w:abstractNumId w:val="2"/>
  </w:num>
  <w:num w:numId="5">
    <w:abstractNumId w:val="15"/>
  </w:num>
  <w:num w:numId="6">
    <w:abstractNumId w:val="20"/>
  </w:num>
  <w:num w:numId="7">
    <w:abstractNumId w:val="21"/>
  </w:num>
  <w:num w:numId="8">
    <w:abstractNumId w:val="6"/>
  </w:num>
  <w:num w:numId="9">
    <w:abstractNumId w:val="14"/>
  </w:num>
  <w:num w:numId="10">
    <w:abstractNumId w:val="24"/>
  </w:num>
  <w:num w:numId="11">
    <w:abstractNumId w:val="4"/>
  </w:num>
  <w:num w:numId="12">
    <w:abstractNumId w:val="12"/>
  </w:num>
  <w:num w:numId="13">
    <w:abstractNumId w:val="19"/>
  </w:num>
  <w:num w:numId="14">
    <w:abstractNumId w:val="5"/>
  </w:num>
  <w:num w:numId="15">
    <w:abstractNumId w:val="10"/>
  </w:num>
  <w:num w:numId="16">
    <w:abstractNumId w:val="25"/>
  </w:num>
  <w:num w:numId="17">
    <w:abstractNumId w:val="8"/>
  </w:num>
  <w:num w:numId="18">
    <w:abstractNumId w:val="23"/>
  </w:num>
  <w:num w:numId="19">
    <w:abstractNumId w:val="18"/>
  </w:num>
  <w:num w:numId="20">
    <w:abstractNumId w:val="0"/>
  </w:num>
  <w:num w:numId="21">
    <w:abstractNumId w:val="1"/>
  </w:num>
  <w:num w:numId="22">
    <w:abstractNumId w:val="16"/>
  </w:num>
  <w:num w:numId="23">
    <w:abstractNumId w:val="11"/>
  </w:num>
  <w:num w:numId="24">
    <w:abstractNumId w:val="7"/>
  </w:num>
  <w:num w:numId="25">
    <w:abstractNumId w:val="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0A6"/>
    <w:rsid w:val="00001734"/>
    <w:rsid w:val="0001687E"/>
    <w:rsid w:val="000240A6"/>
    <w:rsid w:val="00025319"/>
    <w:rsid w:val="00043C8A"/>
    <w:rsid w:val="00045C20"/>
    <w:rsid w:val="00053F7E"/>
    <w:rsid w:val="00065514"/>
    <w:rsid w:val="00071E9D"/>
    <w:rsid w:val="00081401"/>
    <w:rsid w:val="00083FAF"/>
    <w:rsid w:val="00093BA3"/>
    <w:rsid w:val="000B290B"/>
    <w:rsid w:val="000C348E"/>
    <w:rsid w:val="000C597A"/>
    <w:rsid w:val="000C73C6"/>
    <w:rsid w:val="000D57D2"/>
    <w:rsid w:val="000E76F8"/>
    <w:rsid w:val="000F3C3F"/>
    <w:rsid w:val="000F5786"/>
    <w:rsid w:val="000F586D"/>
    <w:rsid w:val="00105ADA"/>
    <w:rsid w:val="0011155B"/>
    <w:rsid w:val="00123271"/>
    <w:rsid w:val="001366DA"/>
    <w:rsid w:val="001541D7"/>
    <w:rsid w:val="00165669"/>
    <w:rsid w:val="00170857"/>
    <w:rsid w:val="0017556F"/>
    <w:rsid w:val="0017681F"/>
    <w:rsid w:val="001969EF"/>
    <w:rsid w:val="001B2124"/>
    <w:rsid w:val="001B2A35"/>
    <w:rsid w:val="001B7BED"/>
    <w:rsid w:val="001D4681"/>
    <w:rsid w:val="001E24B2"/>
    <w:rsid w:val="001E6050"/>
    <w:rsid w:val="001F2A69"/>
    <w:rsid w:val="002046BF"/>
    <w:rsid w:val="00207F7D"/>
    <w:rsid w:val="002205A2"/>
    <w:rsid w:val="00237B3D"/>
    <w:rsid w:val="002510A2"/>
    <w:rsid w:val="00252D1D"/>
    <w:rsid w:val="00275056"/>
    <w:rsid w:val="00281083"/>
    <w:rsid w:val="00285674"/>
    <w:rsid w:val="00285856"/>
    <w:rsid w:val="00293994"/>
    <w:rsid w:val="002977D7"/>
    <w:rsid w:val="002B3BB5"/>
    <w:rsid w:val="002D43B0"/>
    <w:rsid w:val="002F7897"/>
    <w:rsid w:val="002F7C79"/>
    <w:rsid w:val="0030352E"/>
    <w:rsid w:val="003111D4"/>
    <w:rsid w:val="0032490A"/>
    <w:rsid w:val="00342269"/>
    <w:rsid w:val="003438AD"/>
    <w:rsid w:val="00346CBE"/>
    <w:rsid w:val="00350856"/>
    <w:rsid w:val="00353D4D"/>
    <w:rsid w:val="00360F31"/>
    <w:rsid w:val="00367C75"/>
    <w:rsid w:val="003B2860"/>
    <w:rsid w:val="003C13B8"/>
    <w:rsid w:val="003C24A3"/>
    <w:rsid w:val="003C262C"/>
    <w:rsid w:val="003D5042"/>
    <w:rsid w:val="003E0869"/>
    <w:rsid w:val="003E6C23"/>
    <w:rsid w:val="003E6D8D"/>
    <w:rsid w:val="003F4551"/>
    <w:rsid w:val="003F72C5"/>
    <w:rsid w:val="004135EA"/>
    <w:rsid w:val="0042259B"/>
    <w:rsid w:val="004249FD"/>
    <w:rsid w:val="00425481"/>
    <w:rsid w:val="00430594"/>
    <w:rsid w:val="004412DB"/>
    <w:rsid w:val="0045167B"/>
    <w:rsid w:val="00465AA8"/>
    <w:rsid w:val="004708EE"/>
    <w:rsid w:val="00470A4C"/>
    <w:rsid w:val="004A74A8"/>
    <w:rsid w:val="004B2B2E"/>
    <w:rsid w:val="004B7D8E"/>
    <w:rsid w:val="004C1B2C"/>
    <w:rsid w:val="004E0237"/>
    <w:rsid w:val="004E3FF9"/>
    <w:rsid w:val="004E4F80"/>
    <w:rsid w:val="004F02AD"/>
    <w:rsid w:val="004F0672"/>
    <w:rsid w:val="004F7258"/>
    <w:rsid w:val="005121C2"/>
    <w:rsid w:val="005222FF"/>
    <w:rsid w:val="0055284E"/>
    <w:rsid w:val="00560A26"/>
    <w:rsid w:val="00573C8A"/>
    <w:rsid w:val="005B529D"/>
    <w:rsid w:val="005D6186"/>
    <w:rsid w:val="005D7765"/>
    <w:rsid w:val="005D7E17"/>
    <w:rsid w:val="00604728"/>
    <w:rsid w:val="00616C68"/>
    <w:rsid w:val="0062258B"/>
    <w:rsid w:val="00660D24"/>
    <w:rsid w:val="00665C3F"/>
    <w:rsid w:val="00675013"/>
    <w:rsid w:val="00682857"/>
    <w:rsid w:val="006917EC"/>
    <w:rsid w:val="006A6182"/>
    <w:rsid w:val="006A6FDC"/>
    <w:rsid w:val="006B070B"/>
    <w:rsid w:val="006B424C"/>
    <w:rsid w:val="00713EAD"/>
    <w:rsid w:val="00714A34"/>
    <w:rsid w:val="00715F7F"/>
    <w:rsid w:val="00723BE0"/>
    <w:rsid w:val="00743681"/>
    <w:rsid w:val="0074600C"/>
    <w:rsid w:val="007723E1"/>
    <w:rsid w:val="007754A7"/>
    <w:rsid w:val="0079331E"/>
    <w:rsid w:val="007C164C"/>
    <w:rsid w:val="007F1A7E"/>
    <w:rsid w:val="00810F40"/>
    <w:rsid w:val="008124BD"/>
    <w:rsid w:val="0081432B"/>
    <w:rsid w:val="00816368"/>
    <w:rsid w:val="008327CB"/>
    <w:rsid w:val="00832820"/>
    <w:rsid w:val="008345A4"/>
    <w:rsid w:val="00847B31"/>
    <w:rsid w:val="00854E57"/>
    <w:rsid w:val="00885F09"/>
    <w:rsid w:val="0089614A"/>
    <w:rsid w:val="008A1049"/>
    <w:rsid w:val="008C0077"/>
    <w:rsid w:val="008C658F"/>
    <w:rsid w:val="008C7117"/>
    <w:rsid w:val="008E6F3B"/>
    <w:rsid w:val="008F6329"/>
    <w:rsid w:val="009000F5"/>
    <w:rsid w:val="00914372"/>
    <w:rsid w:val="00927225"/>
    <w:rsid w:val="00934298"/>
    <w:rsid w:val="009510F3"/>
    <w:rsid w:val="00981745"/>
    <w:rsid w:val="00992F50"/>
    <w:rsid w:val="009951AA"/>
    <w:rsid w:val="009A5E48"/>
    <w:rsid w:val="009B66FD"/>
    <w:rsid w:val="009C3BEB"/>
    <w:rsid w:val="009D2440"/>
    <w:rsid w:val="009D7762"/>
    <w:rsid w:val="009F6EC0"/>
    <w:rsid w:val="00A2252A"/>
    <w:rsid w:val="00A37264"/>
    <w:rsid w:val="00A66689"/>
    <w:rsid w:val="00A753EF"/>
    <w:rsid w:val="00A819B9"/>
    <w:rsid w:val="00AB346A"/>
    <w:rsid w:val="00AC772F"/>
    <w:rsid w:val="00AD27CD"/>
    <w:rsid w:val="00AE79CE"/>
    <w:rsid w:val="00B01F49"/>
    <w:rsid w:val="00B03462"/>
    <w:rsid w:val="00B315F8"/>
    <w:rsid w:val="00B5465D"/>
    <w:rsid w:val="00B560DE"/>
    <w:rsid w:val="00B73109"/>
    <w:rsid w:val="00BA4F18"/>
    <w:rsid w:val="00BB40D8"/>
    <w:rsid w:val="00BB5530"/>
    <w:rsid w:val="00BD250B"/>
    <w:rsid w:val="00BD3453"/>
    <w:rsid w:val="00BD4E6F"/>
    <w:rsid w:val="00BE2179"/>
    <w:rsid w:val="00BF5F25"/>
    <w:rsid w:val="00C10A28"/>
    <w:rsid w:val="00C26123"/>
    <w:rsid w:val="00C26AAF"/>
    <w:rsid w:val="00C33E41"/>
    <w:rsid w:val="00C41577"/>
    <w:rsid w:val="00C41719"/>
    <w:rsid w:val="00C47C27"/>
    <w:rsid w:val="00CA1252"/>
    <w:rsid w:val="00CA1463"/>
    <w:rsid w:val="00CB1C10"/>
    <w:rsid w:val="00CC0036"/>
    <w:rsid w:val="00CC4DEF"/>
    <w:rsid w:val="00CD1944"/>
    <w:rsid w:val="00CF40B2"/>
    <w:rsid w:val="00CF4191"/>
    <w:rsid w:val="00D00271"/>
    <w:rsid w:val="00D11653"/>
    <w:rsid w:val="00D26165"/>
    <w:rsid w:val="00D269DB"/>
    <w:rsid w:val="00D314D3"/>
    <w:rsid w:val="00D3586F"/>
    <w:rsid w:val="00D41F3F"/>
    <w:rsid w:val="00D42F2E"/>
    <w:rsid w:val="00D43325"/>
    <w:rsid w:val="00D43BE1"/>
    <w:rsid w:val="00D55167"/>
    <w:rsid w:val="00D6065C"/>
    <w:rsid w:val="00D619EF"/>
    <w:rsid w:val="00D6407F"/>
    <w:rsid w:val="00D7421F"/>
    <w:rsid w:val="00D87F52"/>
    <w:rsid w:val="00D93269"/>
    <w:rsid w:val="00DA0E10"/>
    <w:rsid w:val="00DA5A32"/>
    <w:rsid w:val="00DA618E"/>
    <w:rsid w:val="00DC68EF"/>
    <w:rsid w:val="00DC79AC"/>
    <w:rsid w:val="00DD419D"/>
    <w:rsid w:val="00DD78E0"/>
    <w:rsid w:val="00E03F4A"/>
    <w:rsid w:val="00E24BCE"/>
    <w:rsid w:val="00E312F6"/>
    <w:rsid w:val="00E339C4"/>
    <w:rsid w:val="00E54976"/>
    <w:rsid w:val="00E62724"/>
    <w:rsid w:val="00E93EB4"/>
    <w:rsid w:val="00E94DE3"/>
    <w:rsid w:val="00EA5BB0"/>
    <w:rsid w:val="00EB4362"/>
    <w:rsid w:val="00ED020E"/>
    <w:rsid w:val="00ED3CDB"/>
    <w:rsid w:val="00ED5628"/>
    <w:rsid w:val="00F012BA"/>
    <w:rsid w:val="00F01382"/>
    <w:rsid w:val="00F0738F"/>
    <w:rsid w:val="00F1601D"/>
    <w:rsid w:val="00F35292"/>
    <w:rsid w:val="00F539E4"/>
    <w:rsid w:val="00F5659F"/>
    <w:rsid w:val="00F725D2"/>
    <w:rsid w:val="00F87119"/>
    <w:rsid w:val="00F919B1"/>
    <w:rsid w:val="00FA485F"/>
    <w:rsid w:val="00FA6F3B"/>
    <w:rsid w:val="00FB1C78"/>
    <w:rsid w:val="00FC28FC"/>
    <w:rsid w:val="00FF03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1B2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4A8"/>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rsid w:val="000240A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240A6"/>
  </w:style>
  <w:style w:type="paragraph" w:styleId="Fuzeile">
    <w:name w:val="footer"/>
    <w:basedOn w:val="Standard"/>
    <w:link w:val="FuzeileZeichen"/>
    <w:uiPriority w:val="99"/>
    <w:unhideWhenUsed/>
    <w:rsid w:val="000240A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240A6"/>
  </w:style>
  <w:style w:type="table" w:styleId="Tabellenraster">
    <w:name w:val="Table Grid"/>
    <w:basedOn w:val="NormaleTabelle"/>
    <w:uiPriority w:val="39"/>
    <w:rsid w:val="00024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DD78E0"/>
    <w:rPr>
      <w:color w:val="0563C1" w:themeColor="hyperlink"/>
      <w:u w:val="single"/>
    </w:rPr>
  </w:style>
  <w:style w:type="paragraph" w:styleId="Listenabsatz">
    <w:name w:val="List Paragraph"/>
    <w:basedOn w:val="Standard"/>
    <w:link w:val="ListenabsatzZeichen"/>
    <w:uiPriority w:val="34"/>
    <w:qFormat/>
    <w:rsid w:val="009A5E48"/>
    <w:pPr>
      <w:ind w:left="720"/>
      <w:contextualSpacing/>
    </w:pPr>
  </w:style>
  <w:style w:type="paragraph" w:customStyle="1" w:styleId="-Spiegelstrichliste">
    <w:name w:val="- Spiegelstrichliste"/>
    <w:basedOn w:val="Listenabsatz"/>
    <w:link w:val="-SpiegelstrichlisteZchn"/>
    <w:qFormat/>
    <w:rsid w:val="009A5E48"/>
    <w:pPr>
      <w:numPr>
        <w:numId w:val="1"/>
      </w:numPr>
      <w:spacing w:after="0" w:line="240" w:lineRule="auto"/>
      <w:ind w:left="246" w:hanging="246"/>
    </w:pPr>
  </w:style>
  <w:style w:type="paragraph" w:styleId="Sprechblasentext">
    <w:name w:val="Balloon Text"/>
    <w:basedOn w:val="Standard"/>
    <w:link w:val="SprechblasentextZeichen"/>
    <w:uiPriority w:val="99"/>
    <w:semiHidden/>
    <w:unhideWhenUsed/>
    <w:rsid w:val="0017681F"/>
    <w:pPr>
      <w:spacing w:after="0" w:line="240" w:lineRule="auto"/>
    </w:pPr>
    <w:rPr>
      <w:rFonts w:ascii="Segoe UI" w:hAnsi="Segoe UI" w:cs="Segoe UI"/>
      <w:sz w:val="18"/>
      <w:szCs w:val="18"/>
    </w:rPr>
  </w:style>
  <w:style w:type="character" w:customStyle="1" w:styleId="ListenabsatzZeichen">
    <w:name w:val="Listenabsatz Zeichen"/>
    <w:basedOn w:val="Absatzstandardschriftart"/>
    <w:link w:val="Listenabsatz"/>
    <w:uiPriority w:val="34"/>
    <w:rsid w:val="009A5E48"/>
  </w:style>
  <w:style w:type="character" w:customStyle="1" w:styleId="-SpiegelstrichlisteZchn">
    <w:name w:val="- Spiegelstrichliste Zchn"/>
    <w:basedOn w:val="ListenabsatzZeichen"/>
    <w:link w:val="-Spiegelstrichliste"/>
    <w:rsid w:val="009A5E48"/>
  </w:style>
  <w:style w:type="character" w:customStyle="1" w:styleId="SprechblasentextZeichen">
    <w:name w:val="Sprechblasentext Zeichen"/>
    <w:basedOn w:val="Absatzstandardschriftart"/>
    <w:link w:val="Sprechblasentext"/>
    <w:uiPriority w:val="99"/>
    <w:semiHidden/>
    <w:rsid w:val="0017681F"/>
    <w:rPr>
      <w:rFonts w:ascii="Segoe UI" w:hAnsi="Segoe UI" w:cs="Segoe UI"/>
      <w:sz w:val="18"/>
      <w:szCs w:val="18"/>
    </w:rPr>
  </w:style>
  <w:style w:type="character" w:styleId="GesichteterLink">
    <w:name w:val="FollowedHyperlink"/>
    <w:basedOn w:val="Absatzstandardschriftart"/>
    <w:uiPriority w:val="99"/>
    <w:semiHidden/>
    <w:unhideWhenUsed/>
    <w:rsid w:val="00367C75"/>
    <w:rPr>
      <w:color w:val="954F72" w:themeColor="followedHyperlink"/>
      <w:u w:val="single"/>
    </w:rPr>
  </w:style>
  <w:style w:type="paragraph" w:customStyle="1" w:styleId="gkStandard">
    <w:name w:val="_gk_Standard"/>
    <w:basedOn w:val="Standard"/>
    <w:link w:val="gkStandardZchn"/>
    <w:qFormat/>
    <w:rsid w:val="00675013"/>
    <w:pPr>
      <w:spacing w:after="0" w:line="360" w:lineRule="auto"/>
      <w:ind w:left="34"/>
      <w:contextualSpacing/>
      <w:jc w:val="both"/>
    </w:pPr>
    <w:rPr>
      <w:rFonts w:ascii="Verdana" w:eastAsia="Lucida Sans Unicode" w:hAnsi="Verdana" w:cs="Times New Roman"/>
      <w:kern w:val="22"/>
      <w:sz w:val="22"/>
      <w:szCs w:val="24"/>
      <w:lang w:eastAsia="de-DE"/>
    </w:rPr>
  </w:style>
  <w:style w:type="character" w:customStyle="1" w:styleId="gkStandardZchn">
    <w:name w:val="_gk_Standard Zchn"/>
    <w:basedOn w:val="Absatzstandardschriftart"/>
    <w:link w:val="gkStandard"/>
    <w:rsid w:val="00675013"/>
    <w:rPr>
      <w:rFonts w:ascii="Verdana" w:eastAsia="Lucida Sans Unicode" w:hAnsi="Verdana" w:cs="Times New Roman"/>
      <w:kern w:val="22"/>
      <w:szCs w:val="24"/>
      <w:lang w:eastAsia="de-DE"/>
    </w:rPr>
  </w:style>
  <w:style w:type="paragraph" w:customStyle="1" w:styleId="gkLINKS">
    <w:name w:val="_gk_LINKS"/>
    <w:basedOn w:val="Standard"/>
    <w:link w:val="gkLINKSZchn"/>
    <w:qFormat/>
    <w:rsid w:val="00675013"/>
    <w:pPr>
      <w:widowControl w:val="0"/>
      <w:spacing w:after="0" w:line="360" w:lineRule="auto"/>
      <w:ind w:left="33"/>
      <w:contextualSpacing/>
      <w:jc w:val="right"/>
    </w:pPr>
    <w:rPr>
      <w:rFonts w:ascii="Verdana" w:eastAsia="Lucida Sans Unicode" w:hAnsi="Verdana" w:cs="Tahoma"/>
      <w:b/>
      <w:bCs/>
      <w:kern w:val="22"/>
      <w:sz w:val="22"/>
      <w:lang w:val="en-GB" w:eastAsia="de-DE"/>
    </w:rPr>
  </w:style>
  <w:style w:type="character" w:customStyle="1" w:styleId="gkLINKSZchn">
    <w:name w:val="_gk_LINKS Zchn"/>
    <w:basedOn w:val="Absatzstandardschriftart"/>
    <w:link w:val="gkLINKS"/>
    <w:rsid w:val="00675013"/>
    <w:rPr>
      <w:rFonts w:ascii="Verdana" w:eastAsia="Lucida Sans Unicode" w:hAnsi="Verdana" w:cs="Tahoma"/>
      <w:b/>
      <w:bCs/>
      <w:kern w:val="22"/>
      <w:lang w:val="en-GB" w:eastAsia="de-DE"/>
    </w:rPr>
  </w:style>
  <w:style w:type="table" w:customStyle="1" w:styleId="Tabellenraster1">
    <w:name w:val="Tabellenraster1"/>
    <w:basedOn w:val="NormaleTabelle"/>
    <w:next w:val="Tabellenraster"/>
    <w:uiPriority w:val="39"/>
    <w:rsid w:val="00441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Textkrper"/>
    <w:rsid w:val="00C41719"/>
    <w:pPr>
      <w:widowControl w:val="0"/>
      <w:spacing w:line="360" w:lineRule="auto"/>
      <w:jc w:val="both"/>
    </w:pPr>
    <w:rPr>
      <w:rFonts w:ascii="Verdana" w:eastAsia="Lucida Sans Unicode" w:hAnsi="Verdana" w:cs="Tahoma"/>
      <w:kern w:val="22"/>
      <w:sz w:val="22"/>
      <w:szCs w:val="24"/>
      <w:lang w:eastAsia="de-DE"/>
    </w:rPr>
  </w:style>
  <w:style w:type="paragraph" w:styleId="Textkrper">
    <w:name w:val="Body Text"/>
    <w:basedOn w:val="Standard"/>
    <w:link w:val="TextkrperZeichen"/>
    <w:uiPriority w:val="99"/>
    <w:semiHidden/>
    <w:unhideWhenUsed/>
    <w:rsid w:val="00C41719"/>
    <w:pPr>
      <w:spacing w:after="120"/>
    </w:pPr>
  </w:style>
  <w:style w:type="character" w:customStyle="1" w:styleId="TextkrperZeichen">
    <w:name w:val="Textkörper Zeichen"/>
    <w:basedOn w:val="Absatzstandardschriftart"/>
    <w:link w:val="Textkrper"/>
    <w:uiPriority w:val="99"/>
    <w:semiHidden/>
    <w:rsid w:val="00C41719"/>
    <w:rPr>
      <w:sz w:val="20"/>
    </w:rPr>
  </w:style>
  <w:style w:type="table" w:customStyle="1" w:styleId="Tabellenraster2">
    <w:name w:val="Tabellenraster2"/>
    <w:basedOn w:val="NormaleTabelle"/>
    <w:next w:val="Tabellenraster"/>
    <w:uiPriority w:val="39"/>
    <w:rsid w:val="00A2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tto-text">
    <w:name w:val="motto-text"/>
    <w:basedOn w:val="Absatzstandardschriftart"/>
    <w:rsid w:val="00A2252A"/>
  </w:style>
  <w:style w:type="table" w:customStyle="1" w:styleId="Tabellenraster3">
    <w:name w:val="Tabellenraster3"/>
    <w:basedOn w:val="NormaleTabelle"/>
    <w:next w:val="Tabellenraster"/>
    <w:uiPriority w:val="39"/>
    <w:rsid w:val="00A75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4225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esulturldomain">
    <w:name w:val="result__url__domain"/>
    <w:basedOn w:val="Absatzstandardschriftart"/>
    <w:rsid w:val="00714A34"/>
  </w:style>
  <w:style w:type="character" w:customStyle="1" w:styleId="resulturlfull">
    <w:name w:val="result__url__full"/>
    <w:basedOn w:val="Absatzstandardschriftart"/>
    <w:rsid w:val="00714A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4A8"/>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rsid w:val="000240A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240A6"/>
  </w:style>
  <w:style w:type="paragraph" w:styleId="Fuzeile">
    <w:name w:val="footer"/>
    <w:basedOn w:val="Standard"/>
    <w:link w:val="FuzeileZeichen"/>
    <w:uiPriority w:val="99"/>
    <w:unhideWhenUsed/>
    <w:rsid w:val="000240A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240A6"/>
  </w:style>
  <w:style w:type="table" w:styleId="Tabellenraster">
    <w:name w:val="Table Grid"/>
    <w:basedOn w:val="NormaleTabelle"/>
    <w:uiPriority w:val="39"/>
    <w:rsid w:val="00024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DD78E0"/>
    <w:rPr>
      <w:color w:val="0563C1" w:themeColor="hyperlink"/>
      <w:u w:val="single"/>
    </w:rPr>
  </w:style>
  <w:style w:type="paragraph" w:styleId="Listenabsatz">
    <w:name w:val="List Paragraph"/>
    <w:basedOn w:val="Standard"/>
    <w:link w:val="ListenabsatzZeichen"/>
    <w:uiPriority w:val="34"/>
    <w:qFormat/>
    <w:rsid w:val="009A5E48"/>
    <w:pPr>
      <w:ind w:left="720"/>
      <w:contextualSpacing/>
    </w:pPr>
  </w:style>
  <w:style w:type="paragraph" w:customStyle="1" w:styleId="-Spiegelstrichliste">
    <w:name w:val="- Spiegelstrichliste"/>
    <w:basedOn w:val="Listenabsatz"/>
    <w:link w:val="-SpiegelstrichlisteZchn"/>
    <w:qFormat/>
    <w:rsid w:val="009A5E48"/>
    <w:pPr>
      <w:numPr>
        <w:numId w:val="1"/>
      </w:numPr>
      <w:spacing w:after="0" w:line="240" w:lineRule="auto"/>
      <w:ind w:left="246" w:hanging="246"/>
    </w:pPr>
  </w:style>
  <w:style w:type="paragraph" w:styleId="Sprechblasentext">
    <w:name w:val="Balloon Text"/>
    <w:basedOn w:val="Standard"/>
    <w:link w:val="SprechblasentextZeichen"/>
    <w:uiPriority w:val="99"/>
    <w:semiHidden/>
    <w:unhideWhenUsed/>
    <w:rsid w:val="0017681F"/>
    <w:pPr>
      <w:spacing w:after="0" w:line="240" w:lineRule="auto"/>
    </w:pPr>
    <w:rPr>
      <w:rFonts w:ascii="Segoe UI" w:hAnsi="Segoe UI" w:cs="Segoe UI"/>
      <w:sz w:val="18"/>
      <w:szCs w:val="18"/>
    </w:rPr>
  </w:style>
  <w:style w:type="character" w:customStyle="1" w:styleId="ListenabsatzZeichen">
    <w:name w:val="Listenabsatz Zeichen"/>
    <w:basedOn w:val="Absatzstandardschriftart"/>
    <w:link w:val="Listenabsatz"/>
    <w:uiPriority w:val="34"/>
    <w:rsid w:val="009A5E48"/>
  </w:style>
  <w:style w:type="character" w:customStyle="1" w:styleId="-SpiegelstrichlisteZchn">
    <w:name w:val="- Spiegelstrichliste Zchn"/>
    <w:basedOn w:val="ListenabsatzZeichen"/>
    <w:link w:val="-Spiegelstrichliste"/>
    <w:rsid w:val="009A5E48"/>
  </w:style>
  <w:style w:type="character" w:customStyle="1" w:styleId="SprechblasentextZeichen">
    <w:name w:val="Sprechblasentext Zeichen"/>
    <w:basedOn w:val="Absatzstandardschriftart"/>
    <w:link w:val="Sprechblasentext"/>
    <w:uiPriority w:val="99"/>
    <w:semiHidden/>
    <w:rsid w:val="0017681F"/>
    <w:rPr>
      <w:rFonts w:ascii="Segoe UI" w:hAnsi="Segoe UI" w:cs="Segoe UI"/>
      <w:sz w:val="18"/>
      <w:szCs w:val="18"/>
    </w:rPr>
  </w:style>
  <w:style w:type="character" w:styleId="GesichteterLink">
    <w:name w:val="FollowedHyperlink"/>
    <w:basedOn w:val="Absatzstandardschriftart"/>
    <w:uiPriority w:val="99"/>
    <w:semiHidden/>
    <w:unhideWhenUsed/>
    <w:rsid w:val="00367C75"/>
    <w:rPr>
      <w:color w:val="954F72" w:themeColor="followedHyperlink"/>
      <w:u w:val="single"/>
    </w:rPr>
  </w:style>
  <w:style w:type="paragraph" w:customStyle="1" w:styleId="gkStandard">
    <w:name w:val="_gk_Standard"/>
    <w:basedOn w:val="Standard"/>
    <w:link w:val="gkStandardZchn"/>
    <w:qFormat/>
    <w:rsid w:val="00675013"/>
    <w:pPr>
      <w:spacing w:after="0" w:line="360" w:lineRule="auto"/>
      <w:ind w:left="34"/>
      <w:contextualSpacing/>
      <w:jc w:val="both"/>
    </w:pPr>
    <w:rPr>
      <w:rFonts w:ascii="Verdana" w:eastAsia="Lucida Sans Unicode" w:hAnsi="Verdana" w:cs="Times New Roman"/>
      <w:kern w:val="22"/>
      <w:sz w:val="22"/>
      <w:szCs w:val="24"/>
      <w:lang w:eastAsia="de-DE"/>
    </w:rPr>
  </w:style>
  <w:style w:type="character" w:customStyle="1" w:styleId="gkStandardZchn">
    <w:name w:val="_gk_Standard Zchn"/>
    <w:basedOn w:val="Absatzstandardschriftart"/>
    <w:link w:val="gkStandard"/>
    <w:rsid w:val="00675013"/>
    <w:rPr>
      <w:rFonts w:ascii="Verdana" w:eastAsia="Lucida Sans Unicode" w:hAnsi="Verdana" w:cs="Times New Roman"/>
      <w:kern w:val="22"/>
      <w:szCs w:val="24"/>
      <w:lang w:eastAsia="de-DE"/>
    </w:rPr>
  </w:style>
  <w:style w:type="paragraph" w:customStyle="1" w:styleId="gkLINKS">
    <w:name w:val="_gk_LINKS"/>
    <w:basedOn w:val="Standard"/>
    <w:link w:val="gkLINKSZchn"/>
    <w:qFormat/>
    <w:rsid w:val="00675013"/>
    <w:pPr>
      <w:widowControl w:val="0"/>
      <w:spacing w:after="0" w:line="360" w:lineRule="auto"/>
      <w:ind w:left="33"/>
      <w:contextualSpacing/>
      <w:jc w:val="right"/>
    </w:pPr>
    <w:rPr>
      <w:rFonts w:ascii="Verdana" w:eastAsia="Lucida Sans Unicode" w:hAnsi="Verdana" w:cs="Tahoma"/>
      <w:b/>
      <w:bCs/>
      <w:kern w:val="22"/>
      <w:sz w:val="22"/>
      <w:lang w:val="en-GB" w:eastAsia="de-DE"/>
    </w:rPr>
  </w:style>
  <w:style w:type="character" w:customStyle="1" w:styleId="gkLINKSZchn">
    <w:name w:val="_gk_LINKS Zchn"/>
    <w:basedOn w:val="Absatzstandardschriftart"/>
    <w:link w:val="gkLINKS"/>
    <w:rsid w:val="00675013"/>
    <w:rPr>
      <w:rFonts w:ascii="Verdana" w:eastAsia="Lucida Sans Unicode" w:hAnsi="Verdana" w:cs="Tahoma"/>
      <w:b/>
      <w:bCs/>
      <w:kern w:val="22"/>
      <w:lang w:val="en-GB" w:eastAsia="de-DE"/>
    </w:rPr>
  </w:style>
  <w:style w:type="table" w:customStyle="1" w:styleId="Tabellenraster1">
    <w:name w:val="Tabellenraster1"/>
    <w:basedOn w:val="NormaleTabelle"/>
    <w:next w:val="Tabellenraster"/>
    <w:uiPriority w:val="39"/>
    <w:rsid w:val="00441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Textkrper"/>
    <w:rsid w:val="00C41719"/>
    <w:pPr>
      <w:widowControl w:val="0"/>
      <w:spacing w:line="360" w:lineRule="auto"/>
      <w:jc w:val="both"/>
    </w:pPr>
    <w:rPr>
      <w:rFonts w:ascii="Verdana" w:eastAsia="Lucida Sans Unicode" w:hAnsi="Verdana" w:cs="Tahoma"/>
      <w:kern w:val="22"/>
      <w:sz w:val="22"/>
      <w:szCs w:val="24"/>
      <w:lang w:eastAsia="de-DE"/>
    </w:rPr>
  </w:style>
  <w:style w:type="paragraph" w:styleId="Textkrper">
    <w:name w:val="Body Text"/>
    <w:basedOn w:val="Standard"/>
    <w:link w:val="TextkrperZeichen"/>
    <w:uiPriority w:val="99"/>
    <w:semiHidden/>
    <w:unhideWhenUsed/>
    <w:rsid w:val="00C41719"/>
    <w:pPr>
      <w:spacing w:after="120"/>
    </w:pPr>
  </w:style>
  <w:style w:type="character" w:customStyle="1" w:styleId="TextkrperZeichen">
    <w:name w:val="Textkörper Zeichen"/>
    <w:basedOn w:val="Absatzstandardschriftart"/>
    <w:link w:val="Textkrper"/>
    <w:uiPriority w:val="99"/>
    <w:semiHidden/>
    <w:rsid w:val="00C41719"/>
    <w:rPr>
      <w:sz w:val="20"/>
    </w:rPr>
  </w:style>
  <w:style w:type="table" w:customStyle="1" w:styleId="Tabellenraster2">
    <w:name w:val="Tabellenraster2"/>
    <w:basedOn w:val="NormaleTabelle"/>
    <w:next w:val="Tabellenraster"/>
    <w:uiPriority w:val="39"/>
    <w:rsid w:val="00A2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tto-text">
    <w:name w:val="motto-text"/>
    <w:basedOn w:val="Absatzstandardschriftart"/>
    <w:rsid w:val="00A2252A"/>
  </w:style>
  <w:style w:type="table" w:customStyle="1" w:styleId="Tabellenraster3">
    <w:name w:val="Tabellenraster3"/>
    <w:basedOn w:val="NormaleTabelle"/>
    <w:next w:val="Tabellenraster"/>
    <w:uiPriority w:val="39"/>
    <w:rsid w:val="00A75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4225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esulturldomain">
    <w:name w:val="result__url__domain"/>
    <w:basedOn w:val="Absatzstandardschriftart"/>
    <w:rsid w:val="00714A34"/>
  </w:style>
  <w:style w:type="character" w:customStyle="1" w:styleId="resulturlfull">
    <w:name w:val="result__url__full"/>
    <w:basedOn w:val="Absatzstandardschriftart"/>
    <w:rsid w:val="00714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15720">
      <w:bodyDiv w:val="1"/>
      <w:marLeft w:val="0"/>
      <w:marRight w:val="0"/>
      <w:marTop w:val="0"/>
      <w:marBottom w:val="0"/>
      <w:divBdr>
        <w:top w:val="none" w:sz="0" w:space="0" w:color="auto"/>
        <w:left w:val="none" w:sz="0" w:space="0" w:color="auto"/>
        <w:bottom w:val="none" w:sz="0" w:space="0" w:color="auto"/>
        <w:right w:val="none" w:sz="0" w:space="0" w:color="auto"/>
      </w:divBdr>
    </w:div>
    <w:div w:id="489633958">
      <w:bodyDiv w:val="1"/>
      <w:marLeft w:val="0"/>
      <w:marRight w:val="0"/>
      <w:marTop w:val="0"/>
      <w:marBottom w:val="0"/>
      <w:divBdr>
        <w:top w:val="none" w:sz="0" w:space="0" w:color="auto"/>
        <w:left w:val="none" w:sz="0" w:space="0" w:color="auto"/>
        <w:bottom w:val="none" w:sz="0" w:space="0" w:color="auto"/>
        <w:right w:val="none" w:sz="0" w:space="0" w:color="auto"/>
      </w:divBdr>
    </w:div>
    <w:div w:id="914315622">
      <w:bodyDiv w:val="1"/>
      <w:marLeft w:val="0"/>
      <w:marRight w:val="0"/>
      <w:marTop w:val="0"/>
      <w:marBottom w:val="0"/>
      <w:divBdr>
        <w:top w:val="none" w:sz="0" w:space="0" w:color="auto"/>
        <w:left w:val="none" w:sz="0" w:space="0" w:color="auto"/>
        <w:bottom w:val="none" w:sz="0" w:space="0" w:color="auto"/>
        <w:right w:val="none" w:sz="0" w:space="0" w:color="auto"/>
      </w:divBdr>
    </w:div>
    <w:div w:id="941255767">
      <w:bodyDiv w:val="1"/>
      <w:marLeft w:val="0"/>
      <w:marRight w:val="0"/>
      <w:marTop w:val="0"/>
      <w:marBottom w:val="0"/>
      <w:divBdr>
        <w:top w:val="none" w:sz="0" w:space="0" w:color="auto"/>
        <w:left w:val="none" w:sz="0" w:space="0" w:color="auto"/>
        <w:bottom w:val="none" w:sz="0" w:space="0" w:color="auto"/>
        <w:right w:val="none" w:sz="0" w:space="0" w:color="auto"/>
      </w:divBdr>
      <w:divsChild>
        <w:div w:id="1872841534">
          <w:marLeft w:val="0"/>
          <w:marRight w:val="0"/>
          <w:marTop w:val="0"/>
          <w:marBottom w:val="0"/>
          <w:divBdr>
            <w:top w:val="none" w:sz="0" w:space="0" w:color="auto"/>
            <w:left w:val="none" w:sz="0" w:space="0" w:color="auto"/>
            <w:bottom w:val="none" w:sz="0" w:space="0" w:color="auto"/>
            <w:right w:val="none" w:sz="0" w:space="0" w:color="auto"/>
          </w:divBdr>
          <w:divsChild>
            <w:div w:id="15179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478">
      <w:bodyDiv w:val="1"/>
      <w:marLeft w:val="0"/>
      <w:marRight w:val="0"/>
      <w:marTop w:val="0"/>
      <w:marBottom w:val="0"/>
      <w:divBdr>
        <w:top w:val="none" w:sz="0" w:space="0" w:color="auto"/>
        <w:left w:val="none" w:sz="0" w:space="0" w:color="auto"/>
        <w:bottom w:val="none" w:sz="0" w:space="0" w:color="auto"/>
        <w:right w:val="none" w:sz="0" w:space="0" w:color="auto"/>
      </w:divBdr>
    </w:div>
    <w:div w:id="1158113870">
      <w:bodyDiv w:val="1"/>
      <w:marLeft w:val="0"/>
      <w:marRight w:val="0"/>
      <w:marTop w:val="0"/>
      <w:marBottom w:val="0"/>
      <w:divBdr>
        <w:top w:val="none" w:sz="0" w:space="0" w:color="auto"/>
        <w:left w:val="none" w:sz="0" w:space="0" w:color="auto"/>
        <w:bottom w:val="none" w:sz="0" w:space="0" w:color="auto"/>
        <w:right w:val="none" w:sz="0" w:space="0" w:color="auto"/>
      </w:divBdr>
      <w:divsChild>
        <w:div w:id="365788774">
          <w:marLeft w:val="0"/>
          <w:marRight w:val="0"/>
          <w:marTop w:val="0"/>
          <w:marBottom w:val="0"/>
          <w:divBdr>
            <w:top w:val="none" w:sz="0" w:space="0" w:color="auto"/>
            <w:left w:val="none" w:sz="0" w:space="0" w:color="auto"/>
            <w:bottom w:val="none" w:sz="0" w:space="0" w:color="auto"/>
            <w:right w:val="none" w:sz="0" w:space="0" w:color="auto"/>
          </w:divBdr>
          <w:divsChild>
            <w:div w:id="1678732937">
              <w:marLeft w:val="0"/>
              <w:marRight w:val="0"/>
              <w:marTop w:val="0"/>
              <w:marBottom w:val="0"/>
              <w:divBdr>
                <w:top w:val="none" w:sz="0" w:space="0" w:color="auto"/>
                <w:left w:val="none" w:sz="0" w:space="0" w:color="auto"/>
                <w:bottom w:val="none" w:sz="0" w:space="0" w:color="auto"/>
                <w:right w:val="none" w:sz="0" w:space="0" w:color="auto"/>
              </w:divBdr>
              <w:divsChild>
                <w:div w:id="13088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58361">
          <w:marLeft w:val="0"/>
          <w:marRight w:val="0"/>
          <w:marTop w:val="0"/>
          <w:marBottom w:val="0"/>
          <w:divBdr>
            <w:top w:val="none" w:sz="0" w:space="0" w:color="auto"/>
            <w:left w:val="none" w:sz="0" w:space="0" w:color="auto"/>
            <w:bottom w:val="none" w:sz="0" w:space="0" w:color="auto"/>
            <w:right w:val="none" w:sz="0" w:space="0" w:color="auto"/>
          </w:divBdr>
          <w:divsChild>
            <w:div w:id="725418930">
              <w:marLeft w:val="0"/>
              <w:marRight w:val="0"/>
              <w:marTop w:val="0"/>
              <w:marBottom w:val="0"/>
              <w:divBdr>
                <w:top w:val="none" w:sz="0" w:space="0" w:color="auto"/>
                <w:left w:val="none" w:sz="0" w:space="0" w:color="auto"/>
                <w:bottom w:val="none" w:sz="0" w:space="0" w:color="auto"/>
                <w:right w:val="none" w:sz="0" w:space="0" w:color="auto"/>
              </w:divBdr>
              <w:divsChild>
                <w:div w:id="11812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5185">
          <w:marLeft w:val="0"/>
          <w:marRight w:val="0"/>
          <w:marTop w:val="0"/>
          <w:marBottom w:val="0"/>
          <w:divBdr>
            <w:top w:val="none" w:sz="0" w:space="0" w:color="auto"/>
            <w:left w:val="none" w:sz="0" w:space="0" w:color="auto"/>
            <w:bottom w:val="none" w:sz="0" w:space="0" w:color="auto"/>
            <w:right w:val="none" w:sz="0" w:space="0" w:color="auto"/>
          </w:divBdr>
          <w:divsChild>
            <w:div w:id="317418040">
              <w:marLeft w:val="0"/>
              <w:marRight w:val="0"/>
              <w:marTop w:val="0"/>
              <w:marBottom w:val="0"/>
              <w:divBdr>
                <w:top w:val="none" w:sz="0" w:space="0" w:color="auto"/>
                <w:left w:val="none" w:sz="0" w:space="0" w:color="auto"/>
                <w:bottom w:val="none" w:sz="0" w:space="0" w:color="auto"/>
                <w:right w:val="none" w:sz="0" w:space="0" w:color="auto"/>
              </w:divBdr>
              <w:divsChild>
                <w:div w:id="8375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2655">
      <w:bodyDiv w:val="1"/>
      <w:marLeft w:val="0"/>
      <w:marRight w:val="0"/>
      <w:marTop w:val="0"/>
      <w:marBottom w:val="0"/>
      <w:divBdr>
        <w:top w:val="none" w:sz="0" w:space="0" w:color="auto"/>
        <w:left w:val="none" w:sz="0" w:space="0" w:color="auto"/>
        <w:bottom w:val="none" w:sz="0" w:space="0" w:color="auto"/>
        <w:right w:val="none" w:sz="0" w:space="0" w:color="auto"/>
      </w:divBdr>
    </w:div>
    <w:div w:id="2014256447">
      <w:bodyDiv w:val="1"/>
      <w:marLeft w:val="0"/>
      <w:marRight w:val="0"/>
      <w:marTop w:val="0"/>
      <w:marBottom w:val="0"/>
      <w:divBdr>
        <w:top w:val="none" w:sz="0" w:space="0" w:color="auto"/>
        <w:left w:val="none" w:sz="0" w:space="0" w:color="auto"/>
        <w:bottom w:val="none" w:sz="0" w:space="0" w:color="auto"/>
        <w:right w:val="none" w:sz="0" w:space="0" w:color="auto"/>
      </w:divBdr>
    </w:div>
    <w:div w:id="2070492575">
      <w:bodyDiv w:val="1"/>
      <w:marLeft w:val="0"/>
      <w:marRight w:val="0"/>
      <w:marTop w:val="0"/>
      <w:marBottom w:val="0"/>
      <w:divBdr>
        <w:top w:val="none" w:sz="0" w:space="0" w:color="auto"/>
        <w:left w:val="none" w:sz="0" w:space="0" w:color="auto"/>
        <w:bottom w:val="none" w:sz="0" w:space="0" w:color="auto"/>
        <w:right w:val="none" w:sz="0" w:space="0" w:color="auto"/>
      </w:divBdr>
      <w:divsChild>
        <w:div w:id="2018119306">
          <w:marLeft w:val="0"/>
          <w:marRight w:val="0"/>
          <w:marTop w:val="0"/>
          <w:marBottom w:val="0"/>
          <w:divBdr>
            <w:top w:val="none" w:sz="0" w:space="0" w:color="auto"/>
            <w:left w:val="none" w:sz="0" w:space="0" w:color="auto"/>
            <w:bottom w:val="none" w:sz="0" w:space="0" w:color="auto"/>
            <w:right w:val="none" w:sz="0" w:space="0" w:color="auto"/>
          </w:divBdr>
        </w:div>
        <w:div w:id="1448770390">
          <w:marLeft w:val="0"/>
          <w:marRight w:val="0"/>
          <w:marTop w:val="0"/>
          <w:marBottom w:val="0"/>
          <w:divBdr>
            <w:top w:val="none" w:sz="0" w:space="0" w:color="auto"/>
            <w:left w:val="none" w:sz="0" w:space="0" w:color="auto"/>
            <w:bottom w:val="none" w:sz="0" w:space="0" w:color="auto"/>
            <w:right w:val="none" w:sz="0" w:space="0" w:color="auto"/>
          </w:divBdr>
        </w:div>
        <w:div w:id="1337148677">
          <w:marLeft w:val="0"/>
          <w:marRight w:val="0"/>
          <w:marTop w:val="0"/>
          <w:marBottom w:val="0"/>
          <w:divBdr>
            <w:top w:val="none" w:sz="0" w:space="0" w:color="auto"/>
            <w:left w:val="none" w:sz="0" w:space="0" w:color="auto"/>
            <w:bottom w:val="none" w:sz="0" w:space="0" w:color="auto"/>
            <w:right w:val="none" w:sz="0" w:space="0" w:color="auto"/>
          </w:divBdr>
        </w:div>
        <w:div w:id="1603338334">
          <w:marLeft w:val="0"/>
          <w:marRight w:val="0"/>
          <w:marTop w:val="0"/>
          <w:marBottom w:val="0"/>
          <w:divBdr>
            <w:top w:val="none" w:sz="0" w:space="0" w:color="auto"/>
            <w:left w:val="none" w:sz="0" w:space="0" w:color="auto"/>
            <w:bottom w:val="none" w:sz="0" w:space="0" w:color="auto"/>
            <w:right w:val="none" w:sz="0" w:space="0" w:color="auto"/>
          </w:divBdr>
        </w:div>
        <w:div w:id="415905671">
          <w:marLeft w:val="0"/>
          <w:marRight w:val="0"/>
          <w:marTop w:val="0"/>
          <w:marBottom w:val="0"/>
          <w:divBdr>
            <w:top w:val="none" w:sz="0" w:space="0" w:color="auto"/>
            <w:left w:val="none" w:sz="0" w:space="0" w:color="auto"/>
            <w:bottom w:val="none" w:sz="0" w:space="0" w:color="auto"/>
            <w:right w:val="none" w:sz="0" w:space="0" w:color="auto"/>
          </w:divBdr>
        </w:div>
        <w:div w:id="1414351284">
          <w:marLeft w:val="0"/>
          <w:marRight w:val="0"/>
          <w:marTop w:val="0"/>
          <w:marBottom w:val="0"/>
          <w:divBdr>
            <w:top w:val="none" w:sz="0" w:space="0" w:color="auto"/>
            <w:left w:val="none" w:sz="0" w:space="0" w:color="auto"/>
            <w:bottom w:val="none" w:sz="0" w:space="0" w:color="auto"/>
            <w:right w:val="none" w:sz="0" w:space="0" w:color="auto"/>
          </w:divBdr>
        </w:div>
        <w:div w:id="592082700">
          <w:marLeft w:val="0"/>
          <w:marRight w:val="0"/>
          <w:marTop w:val="0"/>
          <w:marBottom w:val="0"/>
          <w:divBdr>
            <w:top w:val="none" w:sz="0" w:space="0" w:color="auto"/>
            <w:left w:val="none" w:sz="0" w:space="0" w:color="auto"/>
            <w:bottom w:val="none" w:sz="0" w:space="0" w:color="auto"/>
            <w:right w:val="none" w:sz="0" w:space="0" w:color="auto"/>
          </w:divBdr>
        </w:div>
        <w:div w:id="1055856047">
          <w:marLeft w:val="0"/>
          <w:marRight w:val="0"/>
          <w:marTop w:val="0"/>
          <w:marBottom w:val="0"/>
          <w:divBdr>
            <w:top w:val="none" w:sz="0" w:space="0" w:color="auto"/>
            <w:left w:val="none" w:sz="0" w:space="0" w:color="auto"/>
            <w:bottom w:val="none" w:sz="0" w:space="0" w:color="auto"/>
            <w:right w:val="none" w:sz="0" w:space="0" w:color="auto"/>
          </w:divBdr>
        </w:div>
        <w:div w:id="1673682130">
          <w:marLeft w:val="0"/>
          <w:marRight w:val="0"/>
          <w:marTop w:val="0"/>
          <w:marBottom w:val="0"/>
          <w:divBdr>
            <w:top w:val="none" w:sz="0" w:space="0" w:color="auto"/>
            <w:left w:val="none" w:sz="0" w:space="0" w:color="auto"/>
            <w:bottom w:val="none" w:sz="0" w:space="0" w:color="auto"/>
            <w:right w:val="none" w:sz="0" w:space="0" w:color="auto"/>
          </w:divBdr>
        </w:div>
        <w:div w:id="412170803">
          <w:marLeft w:val="0"/>
          <w:marRight w:val="0"/>
          <w:marTop w:val="0"/>
          <w:marBottom w:val="0"/>
          <w:divBdr>
            <w:top w:val="none" w:sz="0" w:space="0" w:color="auto"/>
            <w:left w:val="none" w:sz="0" w:space="0" w:color="auto"/>
            <w:bottom w:val="none" w:sz="0" w:space="0" w:color="auto"/>
            <w:right w:val="none" w:sz="0" w:space="0" w:color="auto"/>
          </w:divBdr>
        </w:div>
        <w:div w:id="1213693787">
          <w:marLeft w:val="0"/>
          <w:marRight w:val="0"/>
          <w:marTop w:val="0"/>
          <w:marBottom w:val="0"/>
          <w:divBdr>
            <w:top w:val="none" w:sz="0" w:space="0" w:color="auto"/>
            <w:left w:val="none" w:sz="0" w:space="0" w:color="auto"/>
            <w:bottom w:val="none" w:sz="0" w:space="0" w:color="auto"/>
            <w:right w:val="none" w:sz="0" w:space="0" w:color="auto"/>
          </w:divBdr>
        </w:div>
      </w:divsChild>
    </w:div>
    <w:div w:id="2074816474">
      <w:bodyDiv w:val="1"/>
      <w:marLeft w:val="0"/>
      <w:marRight w:val="0"/>
      <w:marTop w:val="0"/>
      <w:marBottom w:val="0"/>
      <w:divBdr>
        <w:top w:val="none" w:sz="0" w:space="0" w:color="auto"/>
        <w:left w:val="none" w:sz="0" w:space="0" w:color="auto"/>
        <w:bottom w:val="none" w:sz="0" w:space="0" w:color="auto"/>
        <w:right w:val="none" w:sz="0" w:space="0" w:color="auto"/>
      </w:divBdr>
    </w:div>
    <w:div w:id="2103451118">
      <w:bodyDiv w:val="1"/>
      <w:marLeft w:val="0"/>
      <w:marRight w:val="0"/>
      <w:marTop w:val="0"/>
      <w:marBottom w:val="0"/>
      <w:divBdr>
        <w:top w:val="none" w:sz="0" w:space="0" w:color="auto"/>
        <w:left w:val="none" w:sz="0" w:space="0" w:color="auto"/>
        <w:bottom w:val="none" w:sz="0" w:space="0" w:color="auto"/>
        <w:right w:val="none" w:sz="0" w:space="0" w:color="auto"/>
      </w:divBdr>
      <w:divsChild>
        <w:div w:id="199822399">
          <w:marLeft w:val="0"/>
          <w:marRight w:val="0"/>
          <w:marTop w:val="0"/>
          <w:marBottom w:val="0"/>
          <w:divBdr>
            <w:top w:val="none" w:sz="0" w:space="0" w:color="auto"/>
            <w:left w:val="none" w:sz="0" w:space="0" w:color="auto"/>
            <w:bottom w:val="none" w:sz="0" w:space="0" w:color="auto"/>
            <w:right w:val="none" w:sz="0" w:space="0" w:color="auto"/>
          </w:divBdr>
        </w:div>
        <w:div w:id="1635058751">
          <w:marLeft w:val="0"/>
          <w:marRight w:val="0"/>
          <w:marTop w:val="0"/>
          <w:marBottom w:val="0"/>
          <w:divBdr>
            <w:top w:val="none" w:sz="0" w:space="0" w:color="auto"/>
            <w:left w:val="none" w:sz="0" w:space="0" w:color="auto"/>
            <w:bottom w:val="none" w:sz="0" w:space="0" w:color="auto"/>
            <w:right w:val="none" w:sz="0" w:space="0" w:color="auto"/>
          </w:divBdr>
        </w:div>
      </w:divsChild>
    </w:div>
    <w:div w:id="212083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de.wikipedia.org/wiki/Amazonen" TargetMode="External"/><Relationship Id="rId14" Type="http://schemas.openxmlformats.org/officeDocument/2006/relationships/hyperlink" Target="https://de.wikipedia.org/wiki/Mujeres_Libres" TargetMode="External"/><Relationship Id="rId15" Type="http://schemas.openxmlformats.org/officeDocument/2006/relationships/hyperlink" Target="http://www.sheheroes.org" TargetMode="External"/><Relationship Id="rId16" Type="http://schemas.openxmlformats.org/officeDocument/2006/relationships/hyperlink" Target="http://www.youtube.com/user/smartgirls" TargetMode="External"/><Relationship Id="rId17" Type="http://schemas.openxmlformats.org/officeDocument/2006/relationships/hyperlink" Target="http://aidanmoher.com/blog/featured-article/2013/05/we-have-always-fought-challenging-the-women-cattle-and-slaves-narrative-by-kameron-hurley/"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hyperlink" Target="http://www.th-koeln.de/spielraum" TargetMode="External"/><Relationship Id="rId3" Type="http://schemas.openxmlformats.org/officeDocument/2006/relationships/hyperlink" Target="http://www.Digitale-Spielewelt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BA009-A55C-2A40-ADC2-97E5608E2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1570</Words>
  <Characters>9892</Characters>
  <Application>Microsoft Macintosh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Sleegers</dc:creator>
  <cp:keywords/>
  <dc:description/>
  <cp:lastModifiedBy>Maike Groen</cp:lastModifiedBy>
  <cp:revision>3</cp:revision>
  <cp:lastPrinted>2017-01-12T19:44:00Z</cp:lastPrinted>
  <dcterms:created xsi:type="dcterms:W3CDTF">2017-01-12T19:44:00Z</dcterms:created>
  <dcterms:modified xsi:type="dcterms:W3CDTF">2017-01-12T19:44:00Z</dcterms:modified>
</cp:coreProperties>
</file>